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0CA9B" w14:textId="77777777" w:rsidR="005067C4" w:rsidRPr="00EF0B3B" w:rsidRDefault="006D4713" w:rsidP="00EF0B3B">
      <w:pPr>
        <w:pStyle w:val="Heading1"/>
      </w:pPr>
      <w:r w:rsidRPr="00EF0B3B">
        <w:t>People Leaders’ Training Strategy</w:t>
      </w:r>
      <w:r w:rsidRPr="00EF0B3B">
        <w:t xml:space="preserve"> Proposal</w:t>
      </w:r>
    </w:p>
    <w:p w14:paraId="33422D94" w14:textId="77777777" w:rsidR="005067C4" w:rsidRPr="00EF0B3B" w:rsidRDefault="006D4713" w:rsidP="00EF0B3B">
      <w:pPr>
        <w:pStyle w:val="Heading2"/>
      </w:pPr>
      <w:r w:rsidRPr="00EF0B3B">
        <w:t>Background</w:t>
      </w:r>
    </w:p>
    <w:p w14:paraId="54E56533" w14:textId="77777777" w:rsidR="005067C4" w:rsidRPr="00EF0B3B" w:rsidRDefault="006D4713" w:rsidP="00CB5379">
      <w:pPr>
        <w:pStyle w:val="Heading3"/>
      </w:pPr>
      <w:r w:rsidRPr="00EF0B3B">
        <w:t>Business need</w:t>
      </w:r>
    </w:p>
    <w:p w14:paraId="5A8F1F16" w14:textId="77777777" w:rsidR="005067C4" w:rsidRPr="00EF0B3B" w:rsidRDefault="006D4713" w:rsidP="00EF0B3B">
      <w:r w:rsidRPr="00EF0B3B">
        <w:t xml:space="preserve">Employees enter leadership roles in large organizations at various stages of their career. They may be new graduates or experienced leaders from other sectors or </w:t>
      </w:r>
      <w:r w:rsidRPr="00EF0B3B">
        <w:t>jurisdictions. They may be experts in their field but new to leading teams or projects, or they may be entering a second career. This diversity of background can lead to uneven leadership capability and inconsistency in how people, performance, and risk ar</w:t>
      </w:r>
      <w:r w:rsidRPr="00EF0B3B">
        <w:t>e managed.</w:t>
      </w:r>
    </w:p>
    <w:p w14:paraId="3DDE219E" w14:textId="77777777" w:rsidR="005067C4" w:rsidRDefault="006D4713" w:rsidP="00EF0B3B">
      <w:r>
        <w:t>The organization requires a connected, systematic approach to leadership knowledge and practical skill development for people leaders. This strategy is designed to improve leadership capability for people leaders in a regulatory and program del</w:t>
      </w:r>
      <w:r>
        <w:t>ivery division, by providing relevant, high</w:t>
      </w:r>
      <w:r>
        <w:rPr>
          <w:rFonts w:ascii="Cambria Math" w:hAnsi="Cambria Math" w:cs="Cambria Math"/>
        </w:rPr>
        <w:t>‑</w:t>
      </w:r>
      <w:r>
        <w:t>quality professional development opportunities aligned with organizational priorities.</w:t>
      </w:r>
    </w:p>
    <w:p w14:paraId="119A8752" w14:textId="77777777" w:rsidR="005067C4" w:rsidRPr="00CB5379" w:rsidRDefault="006D4713" w:rsidP="00CB5379">
      <w:pPr>
        <w:pStyle w:val="Heading4"/>
      </w:pPr>
      <w:r w:rsidRPr="00CB5379">
        <w:t>Target audience</w:t>
      </w:r>
    </w:p>
    <w:p w14:paraId="4C7B0A8F" w14:textId="77777777" w:rsidR="005067C4" w:rsidRDefault="006D4713" w:rsidP="00EF0B3B">
      <w:r>
        <w:t>The primary audience includes supervisors, managers, directors, and senior leaders at varying stages of the</w:t>
      </w:r>
      <w:r>
        <w:t>ir career, working across multiple offices or regions. Some are new to their roles; others have significant leadership experience.</w:t>
      </w:r>
    </w:p>
    <w:p w14:paraId="696196CE" w14:textId="77777777" w:rsidR="005067C4" w:rsidRDefault="006D4713" w:rsidP="00EF0B3B">
      <w:r>
        <w:t>Participants have varied:</w:t>
      </w:r>
    </w:p>
    <w:p w14:paraId="30BFD6F2" w14:textId="51862193" w:rsidR="005067C4" w:rsidRDefault="006D4713" w:rsidP="00CB5379">
      <w:pPr>
        <w:pStyle w:val="ListParagraph"/>
        <w:numPr>
          <w:ilvl w:val="0"/>
          <w:numId w:val="15"/>
        </w:numPr>
        <w:ind w:left="714" w:hanging="357"/>
        <w:contextualSpacing w:val="0"/>
      </w:pPr>
      <w:r>
        <w:t>formal education backgrounds</w:t>
      </w:r>
    </w:p>
    <w:p w14:paraId="4AA5BCE2" w14:textId="2C79C110" w:rsidR="005067C4" w:rsidRDefault="006D4713" w:rsidP="00CB5379">
      <w:pPr>
        <w:pStyle w:val="ListParagraph"/>
        <w:numPr>
          <w:ilvl w:val="0"/>
          <w:numId w:val="15"/>
        </w:numPr>
        <w:ind w:left="714" w:hanging="357"/>
        <w:contextualSpacing w:val="0"/>
      </w:pPr>
      <w:r>
        <w:t>career paths and time in role</w:t>
      </w:r>
    </w:p>
    <w:p w14:paraId="534C0211" w14:textId="42FD0FB9" w:rsidR="005067C4" w:rsidRDefault="006D4713" w:rsidP="00CB5379">
      <w:pPr>
        <w:pStyle w:val="ListParagraph"/>
        <w:numPr>
          <w:ilvl w:val="0"/>
          <w:numId w:val="15"/>
        </w:numPr>
        <w:ind w:left="714" w:hanging="357"/>
        <w:contextualSpacing w:val="0"/>
      </w:pPr>
      <w:r>
        <w:t>role</w:t>
      </w:r>
      <w:r w:rsidRPr="00CB5379">
        <w:rPr>
          <w:rFonts w:ascii="Cambria Math" w:hAnsi="Cambria Math" w:cs="Cambria Math"/>
        </w:rPr>
        <w:t>‑</w:t>
      </w:r>
      <w:r>
        <w:t>specific skill requirements</w:t>
      </w:r>
    </w:p>
    <w:p w14:paraId="25F82975" w14:textId="46734847" w:rsidR="005067C4" w:rsidRDefault="006D4713" w:rsidP="00CB5379">
      <w:pPr>
        <w:pStyle w:val="ListParagraph"/>
        <w:numPr>
          <w:ilvl w:val="0"/>
          <w:numId w:val="15"/>
        </w:numPr>
        <w:ind w:left="714" w:hanging="357"/>
        <w:contextualSpacing w:val="0"/>
      </w:pPr>
      <w:r>
        <w:t>availability and capacity for professional development</w:t>
      </w:r>
    </w:p>
    <w:p w14:paraId="3C5B3AD5" w14:textId="46C08AFD" w:rsidR="005067C4" w:rsidRDefault="006D4713" w:rsidP="00CB5379">
      <w:pPr>
        <w:pStyle w:val="ListParagraph"/>
        <w:numPr>
          <w:ilvl w:val="0"/>
          <w:numId w:val="15"/>
        </w:numPr>
        <w:ind w:left="714" w:hanging="357"/>
        <w:contextualSpacing w:val="0"/>
      </w:pPr>
      <w:r>
        <w:t>levels of buy</w:t>
      </w:r>
      <w:r w:rsidRPr="00CB5379">
        <w:rPr>
          <w:rFonts w:ascii="Cambria Math" w:hAnsi="Cambria Math" w:cs="Cambria Math"/>
        </w:rPr>
        <w:t>‑</w:t>
      </w:r>
      <w:r>
        <w:t>in or interest in formal learning</w:t>
      </w:r>
    </w:p>
    <w:p w14:paraId="1FE4753B" w14:textId="77777777" w:rsidR="005067C4" w:rsidRDefault="006D4713" w:rsidP="00EF0B3B">
      <w:r>
        <w:t>A secondary audience includes staff in non</w:t>
      </w:r>
      <w:r>
        <w:rPr>
          <w:rFonts w:ascii="Cambria Math" w:hAnsi="Cambria Math" w:cs="Cambria Math"/>
        </w:rPr>
        <w:t>‑</w:t>
      </w:r>
      <w:r>
        <w:t>people</w:t>
      </w:r>
      <w:r>
        <w:rPr>
          <w:rFonts w:ascii="Cambria Math" w:hAnsi="Cambria Math" w:cs="Cambria Math"/>
        </w:rPr>
        <w:t>‑</w:t>
      </w:r>
      <w:r>
        <w:t>leadership roles who are seeking developmental opportunities and may move into leadership roles o</w:t>
      </w:r>
      <w:r>
        <w:t>ver time.</w:t>
      </w:r>
    </w:p>
    <w:p w14:paraId="24A176EC" w14:textId="77777777" w:rsidR="005067C4" w:rsidRPr="00CB5379" w:rsidRDefault="006D4713" w:rsidP="00CB5379">
      <w:pPr>
        <w:pStyle w:val="Heading3"/>
      </w:pPr>
      <w:r w:rsidRPr="00CB5379">
        <w:t>Program goals and objectives</w:t>
      </w:r>
    </w:p>
    <w:p w14:paraId="20E3260C" w14:textId="77777777" w:rsidR="005067C4" w:rsidRDefault="006D4713" w:rsidP="00EF0B3B">
      <w:r>
        <w:t xml:space="preserve">Effective leadership development strategies combine exposure to relevant theory with opportunities to practise and apply skills on the job. The overarching goal of this People Leaders’ </w:t>
      </w:r>
      <w:r>
        <w:lastRenderedPageBreak/>
        <w:t>Training Strategy is to develo</w:t>
      </w:r>
      <w:r>
        <w:t>p and maintain leadership and interpersonal communication capability that supports consistent, effective service delivery and people management.</w:t>
      </w:r>
    </w:p>
    <w:p w14:paraId="78A2FA87" w14:textId="77777777" w:rsidR="005067C4" w:rsidRDefault="006D4713" w:rsidP="00EF0B3B">
      <w:r>
        <w:t>Accounting for existing skill levels, workload, and capacity, the program provides targeted learning opportuni</w:t>
      </w:r>
      <w:r>
        <w:t>ties that integrate program and service delivery requirements with staff development needs.</w:t>
      </w:r>
    </w:p>
    <w:p w14:paraId="748D05FA" w14:textId="77777777" w:rsidR="005067C4" w:rsidRDefault="006D4713" w:rsidP="00EF0B3B">
      <w:r>
        <w:t>The strategy aims to:</w:t>
      </w:r>
    </w:p>
    <w:p w14:paraId="531B0FA6" w14:textId="493FF009" w:rsidR="005067C4" w:rsidRDefault="006D4713" w:rsidP="00CB5379">
      <w:pPr>
        <w:pStyle w:val="ListParagraph"/>
        <w:numPr>
          <w:ilvl w:val="0"/>
          <w:numId w:val="15"/>
        </w:numPr>
        <w:ind w:left="714" w:hanging="357"/>
        <w:contextualSpacing w:val="0"/>
      </w:pPr>
      <w:r>
        <w:t>Assess and plan for leadership and communication</w:t>
      </w:r>
      <w:r w:rsidRPr="00CB5379">
        <w:rPr>
          <w:rFonts w:ascii="Cambria Math" w:hAnsi="Cambria Math" w:cs="Cambria Math"/>
        </w:rPr>
        <w:t>‑</w:t>
      </w:r>
      <w:r>
        <w:t>related development requirements at the division level.</w:t>
      </w:r>
    </w:p>
    <w:p w14:paraId="50343A8E" w14:textId="53400E8F" w:rsidR="005067C4" w:rsidRDefault="006D4713" w:rsidP="00CB5379">
      <w:pPr>
        <w:pStyle w:val="ListParagraph"/>
        <w:numPr>
          <w:ilvl w:val="0"/>
          <w:numId w:val="15"/>
        </w:numPr>
        <w:ind w:left="714" w:hanging="357"/>
        <w:contextualSpacing w:val="0"/>
      </w:pPr>
      <w:r>
        <w:t xml:space="preserve">Advance leaders’ </w:t>
      </w:r>
      <w:r>
        <w:t>competencies, knowledge, and skills so they can perform effectively in their roles.</w:t>
      </w:r>
    </w:p>
    <w:p w14:paraId="7EB73EF6" w14:textId="258ACE69" w:rsidR="005067C4" w:rsidRDefault="006D4713" w:rsidP="00CB5379">
      <w:pPr>
        <w:pStyle w:val="ListParagraph"/>
        <w:numPr>
          <w:ilvl w:val="0"/>
          <w:numId w:val="15"/>
        </w:numPr>
        <w:ind w:left="714" w:hanging="357"/>
        <w:contextualSpacing w:val="0"/>
      </w:pPr>
      <w:r>
        <w:t>Promote the use of practical, evidence</w:t>
      </w:r>
      <w:r w:rsidRPr="00CB5379">
        <w:rPr>
          <w:rFonts w:ascii="Cambria Math" w:hAnsi="Cambria Math" w:cs="Cambria Math"/>
        </w:rPr>
        <w:t>‑</w:t>
      </w:r>
      <w:r>
        <w:t>informed practices in leadership and interpersonal communication.</w:t>
      </w:r>
    </w:p>
    <w:p w14:paraId="56F75A5A" w14:textId="58431A0A" w:rsidR="005067C4" w:rsidRDefault="006D4713" w:rsidP="00CB5379">
      <w:pPr>
        <w:pStyle w:val="ListParagraph"/>
        <w:numPr>
          <w:ilvl w:val="0"/>
          <w:numId w:val="15"/>
        </w:numPr>
        <w:ind w:left="714" w:hanging="357"/>
        <w:contextualSpacing w:val="0"/>
      </w:pPr>
      <w:r>
        <w:t>Provide scaffolded development that acknowledges existing profi</w:t>
      </w:r>
      <w:r>
        <w:t>ciency while offering opportunities to build new skills.</w:t>
      </w:r>
    </w:p>
    <w:p w14:paraId="6A52199E" w14:textId="4C671E66" w:rsidR="005067C4" w:rsidRDefault="006D4713" w:rsidP="00CB5379">
      <w:pPr>
        <w:pStyle w:val="ListParagraph"/>
        <w:numPr>
          <w:ilvl w:val="0"/>
          <w:numId w:val="15"/>
        </w:numPr>
        <w:ind w:left="714" w:hanging="357"/>
        <w:contextualSpacing w:val="0"/>
      </w:pPr>
      <w:r>
        <w:t>Support knowledge management, continuity planning, and succession planning through development of strong internal talent.</w:t>
      </w:r>
    </w:p>
    <w:p w14:paraId="6AADA3F4" w14:textId="20343A84" w:rsidR="005067C4" w:rsidRDefault="006D4713" w:rsidP="00CB5379">
      <w:pPr>
        <w:pStyle w:val="ListParagraph"/>
        <w:numPr>
          <w:ilvl w:val="0"/>
          <w:numId w:val="15"/>
        </w:numPr>
        <w:ind w:left="714" w:hanging="357"/>
        <w:contextualSpacing w:val="0"/>
      </w:pPr>
      <w:r>
        <w:t>Increase access to timely, relevant, and cost</w:t>
      </w:r>
      <w:r w:rsidRPr="00CB5379">
        <w:rPr>
          <w:rFonts w:ascii="Cambria Math" w:hAnsi="Cambria Math" w:cs="Cambria Math"/>
        </w:rPr>
        <w:t>‑</w:t>
      </w:r>
      <w:r>
        <w:t>effective learning experien</w:t>
      </w:r>
      <w:r>
        <w:t>ces that support performance and knowledge transfer.</w:t>
      </w:r>
    </w:p>
    <w:p w14:paraId="2277B483" w14:textId="65EB6789" w:rsidR="005067C4" w:rsidRDefault="006D4713" w:rsidP="00CB5379">
      <w:pPr>
        <w:pStyle w:val="ListParagraph"/>
        <w:numPr>
          <w:ilvl w:val="0"/>
          <w:numId w:val="15"/>
        </w:numPr>
        <w:ind w:left="714" w:hanging="357"/>
        <w:contextualSpacing w:val="0"/>
      </w:pPr>
      <w:r>
        <w:t>Align with the organization’s leadership competency model and any corporate professional development frameworks.</w:t>
      </w:r>
    </w:p>
    <w:p w14:paraId="6554DC81" w14:textId="18CABD55" w:rsidR="005067C4" w:rsidRDefault="006D4713" w:rsidP="00CB5379">
      <w:pPr>
        <w:pStyle w:val="ListParagraph"/>
        <w:numPr>
          <w:ilvl w:val="0"/>
          <w:numId w:val="15"/>
        </w:numPr>
        <w:ind w:left="714" w:hanging="357"/>
        <w:contextualSpacing w:val="0"/>
      </w:pPr>
      <w:r>
        <w:t>Establish performance measures to evaluate both individual development and the overall</w:t>
      </w:r>
      <w:r>
        <w:t xml:space="preserve"> learning framework, enabling continuous improvement.</w:t>
      </w:r>
    </w:p>
    <w:p w14:paraId="1AC40E82" w14:textId="77777777" w:rsidR="005067C4" w:rsidRDefault="006D4713" w:rsidP="00CB5379">
      <w:pPr>
        <w:pStyle w:val="Heading3"/>
      </w:pPr>
      <w:r>
        <w:t>Scope</w:t>
      </w:r>
    </w:p>
    <w:p w14:paraId="72C32A1C" w14:textId="77777777" w:rsidR="005067C4" w:rsidRDefault="006D4713" w:rsidP="00EF0B3B">
      <w:r>
        <w:t>This strategy and framework focus on professional development opportunities, resources, and tools that support successful people leadership. It emphasizes interpersonal, communication, and peopl</w:t>
      </w:r>
      <w:r>
        <w:t>e</w:t>
      </w:r>
      <w:r>
        <w:rPr>
          <w:rFonts w:ascii="Cambria Math" w:hAnsi="Cambria Math" w:cs="Cambria Math"/>
        </w:rPr>
        <w:t>‑</w:t>
      </w:r>
      <w:r>
        <w:t>management skill development in alignment with the organization</w:t>
      </w:r>
      <w:r>
        <w:t>’</w:t>
      </w:r>
      <w:r>
        <w:t>s leadership and behavioural competency model.</w:t>
      </w:r>
    </w:p>
    <w:p w14:paraId="02A2F40B" w14:textId="77777777" w:rsidR="005067C4" w:rsidRDefault="006D4713" w:rsidP="00CB5379">
      <w:pPr>
        <w:pStyle w:val="Heading4"/>
      </w:pPr>
      <w:r>
        <w:t>Key inputs</w:t>
      </w:r>
    </w:p>
    <w:p w14:paraId="7C4D8061" w14:textId="5A58E99A" w:rsidR="005067C4" w:rsidRDefault="006D4713" w:rsidP="00CB5379">
      <w:pPr>
        <w:pStyle w:val="ListParagraph"/>
        <w:numPr>
          <w:ilvl w:val="0"/>
          <w:numId w:val="15"/>
        </w:numPr>
        <w:ind w:left="714" w:hanging="357"/>
        <w:contextualSpacing w:val="0"/>
      </w:pPr>
      <w:r>
        <w:t xml:space="preserve">Organizational </w:t>
      </w:r>
      <w:r>
        <w:t>strategic plan and business plans</w:t>
      </w:r>
    </w:p>
    <w:p w14:paraId="4442FE0D" w14:textId="30B32C17" w:rsidR="005067C4" w:rsidRDefault="00CB5379" w:rsidP="00CB5379">
      <w:pPr>
        <w:pStyle w:val="ListParagraph"/>
        <w:numPr>
          <w:ilvl w:val="0"/>
          <w:numId w:val="15"/>
        </w:numPr>
        <w:ind w:left="714" w:hanging="357"/>
        <w:contextualSpacing w:val="0"/>
      </w:pPr>
      <w:r>
        <w:t>P</w:t>
      </w:r>
      <w:r w:rsidR="006D4713">
        <w:t>eople strategies and workforce plans</w:t>
      </w:r>
    </w:p>
    <w:p w14:paraId="59191974" w14:textId="312FB1D5" w:rsidR="005067C4" w:rsidRDefault="006D4713" w:rsidP="00CB5379">
      <w:pPr>
        <w:pStyle w:val="ListParagraph"/>
        <w:numPr>
          <w:ilvl w:val="0"/>
          <w:numId w:val="15"/>
        </w:numPr>
        <w:ind w:left="714" w:hanging="357"/>
        <w:contextualSpacing w:val="0"/>
      </w:pPr>
      <w:r>
        <w:lastRenderedPageBreak/>
        <w:t>Operational plans</w:t>
      </w:r>
    </w:p>
    <w:p w14:paraId="32F26416" w14:textId="004BBBD3" w:rsidR="005067C4" w:rsidRDefault="006D4713" w:rsidP="00CB5379">
      <w:pPr>
        <w:pStyle w:val="ListParagraph"/>
        <w:numPr>
          <w:ilvl w:val="0"/>
          <w:numId w:val="15"/>
        </w:numPr>
        <w:ind w:left="714" w:hanging="357"/>
        <w:contextualSpacing w:val="0"/>
      </w:pPr>
      <w:r>
        <w:t>Corporate leaders</w:t>
      </w:r>
      <w:r>
        <w:t>hip competency model</w:t>
      </w:r>
    </w:p>
    <w:p w14:paraId="17F67DE1" w14:textId="3857FB1A" w:rsidR="005067C4" w:rsidRDefault="006D4713" w:rsidP="00CB5379">
      <w:pPr>
        <w:pStyle w:val="ListParagraph"/>
        <w:numPr>
          <w:ilvl w:val="0"/>
          <w:numId w:val="15"/>
        </w:numPr>
        <w:ind w:left="714" w:hanging="357"/>
        <w:contextualSpacing w:val="0"/>
      </w:pPr>
      <w:r>
        <w:t>Corporate professional development framework and catalogues</w:t>
      </w:r>
    </w:p>
    <w:p w14:paraId="6647EB11" w14:textId="61748901" w:rsidR="005067C4" w:rsidRDefault="006D4713" w:rsidP="00CB5379">
      <w:pPr>
        <w:pStyle w:val="ListParagraph"/>
        <w:numPr>
          <w:ilvl w:val="0"/>
          <w:numId w:val="15"/>
        </w:numPr>
        <w:ind w:left="714" w:hanging="357"/>
        <w:contextualSpacing w:val="0"/>
      </w:pPr>
      <w:r>
        <w:t>Existing training resources and learning offerings</w:t>
      </w:r>
    </w:p>
    <w:p w14:paraId="7011CC35" w14:textId="212D30AB" w:rsidR="005067C4" w:rsidRDefault="006D4713" w:rsidP="00CB5379">
      <w:pPr>
        <w:pStyle w:val="ListParagraph"/>
        <w:numPr>
          <w:ilvl w:val="0"/>
          <w:numId w:val="15"/>
        </w:numPr>
        <w:ind w:left="714" w:hanging="357"/>
        <w:contextualSpacing w:val="0"/>
      </w:pPr>
      <w:r>
        <w:t>Stakeholder input from staff, supervisors, managers, and senior leaders</w:t>
      </w:r>
    </w:p>
    <w:p w14:paraId="5E9FE6AB" w14:textId="77777777" w:rsidR="005067C4" w:rsidRDefault="006D4713" w:rsidP="00CB5379">
      <w:pPr>
        <w:pStyle w:val="Heading3"/>
      </w:pPr>
      <w:r>
        <w:t>In scope / out of scope</w:t>
      </w:r>
    </w:p>
    <w:p w14:paraId="207B3A0B" w14:textId="77777777" w:rsidR="005067C4" w:rsidRDefault="006D4713" w:rsidP="00CB5379">
      <w:pPr>
        <w:pStyle w:val="Heading4"/>
      </w:pPr>
      <w:r>
        <w:t>In scope:</w:t>
      </w:r>
    </w:p>
    <w:p w14:paraId="510C9367" w14:textId="36A60271" w:rsidR="005067C4" w:rsidRDefault="006D4713" w:rsidP="00CB5379">
      <w:pPr>
        <w:pStyle w:val="ListParagraph"/>
        <w:numPr>
          <w:ilvl w:val="0"/>
          <w:numId w:val="15"/>
        </w:numPr>
        <w:ind w:left="714" w:hanging="357"/>
        <w:contextualSpacing w:val="0"/>
      </w:pPr>
      <w:r>
        <w:t>Development of a leadership competency/skills matrix for the division</w:t>
      </w:r>
    </w:p>
    <w:p w14:paraId="6A7FC888" w14:textId="535D5AB6" w:rsidR="005067C4" w:rsidRDefault="006D4713" w:rsidP="00CB5379">
      <w:pPr>
        <w:pStyle w:val="ListParagraph"/>
        <w:numPr>
          <w:ilvl w:val="0"/>
          <w:numId w:val="15"/>
        </w:numPr>
        <w:ind w:left="714" w:hanging="357"/>
        <w:contextualSpacing w:val="0"/>
      </w:pPr>
      <w:r>
        <w:t>Design of a professional development framework and learning pathways for people leaders</w:t>
      </w:r>
    </w:p>
    <w:p w14:paraId="433CFBBF" w14:textId="737E3147" w:rsidR="005067C4" w:rsidRDefault="006D4713" w:rsidP="00CB5379">
      <w:pPr>
        <w:pStyle w:val="ListParagraph"/>
        <w:numPr>
          <w:ilvl w:val="0"/>
          <w:numId w:val="15"/>
        </w:numPr>
        <w:ind w:left="714" w:hanging="357"/>
        <w:contextualSpacing w:val="0"/>
      </w:pPr>
      <w:r>
        <w:t xml:space="preserve">Curation and design of learning experiences (courses, workshops, communities of practice, job </w:t>
      </w:r>
      <w:r>
        <w:t>aids, microlearning, etc.) aligned to priority competencies</w:t>
      </w:r>
    </w:p>
    <w:p w14:paraId="1592AF46" w14:textId="586B645A" w:rsidR="005067C4" w:rsidRDefault="006D4713" w:rsidP="00CB5379">
      <w:pPr>
        <w:pStyle w:val="ListParagraph"/>
        <w:numPr>
          <w:ilvl w:val="0"/>
          <w:numId w:val="15"/>
        </w:numPr>
        <w:ind w:left="714" w:hanging="357"/>
        <w:contextualSpacing w:val="0"/>
      </w:pPr>
      <w:r>
        <w:t>Development of orientation and professional development support packages for people leaders</w:t>
      </w:r>
    </w:p>
    <w:p w14:paraId="375ABE96" w14:textId="31988D88" w:rsidR="005067C4" w:rsidRDefault="006D4713" w:rsidP="00CB5379">
      <w:pPr>
        <w:pStyle w:val="ListParagraph"/>
        <w:numPr>
          <w:ilvl w:val="0"/>
          <w:numId w:val="15"/>
        </w:numPr>
        <w:ind w:left="714" w:hanging="357"/>
        <w:contextualSpacing w:val="0"/>
      </w:pPr>
      <w:r>
        <w:t>Design of evaluation and continuous improvement processes for the leadership development program</w:t>
      </w:r>
    </w:p>
    <w:p w14:paraId="6B4B47CA" w14:textId="77777777" w:rsidR="005067C4" w:rsidRDefault="006D4713" w:rsidP="00CB5379">
      <w:pPr>
        <w:pStyle w:val="Heading4"/>
      </w:pPr>
      <w:r>
        <w:t>Ou</w:t>
      </w:r>
      <w:r>
        <w:t>t of scope:</w:t>
      </w:r>
    </w:p>
    <w:p w14:paraId="30A4DBFB" w14:textId="7E33EA1F" w:rsidR="005067C4" w:rsidRDefault="006D4713" w:rsidP="00CB5379">
      <w:pPr>
        <w:pStyle w:val="ListParagraph"/>
        <w:numPr>
          <w:ilvl w:val="0"/>
          <w:numId w:val="15"/>
        </w:numPr>
        <w:ind w:left="714" w:hanging="357"/>
        <w:contextualSpacing w:val="0"/>
      </w:pPr>
      <w:r>
        <w:t>Development or delivery of corporate training owned and managed centrally</w:t>
      </w:r>
    </w:p>
    <w:p w14:paraId="3F98044D" w14:textId="10BB0446" w:rsidR="005067C4" w:rsidRDefault="006D4713" w:rsidP="00CB5379">
      <w:pPr>
        <w:pStyle w:val="ListParagraph"/>
        <w:numPr>
          <w:ilvl w:val="0"/>
          <w:numId w:val="15"/>
        </w:numPr>
        <w:ind w:left="714" w:hanging="357"/>
        <w:contextualSpacing w:val="0"/>
      </w:pPr>
      <w:r>
        <w:t>Development or delivery of highly technical or system</w:t>
      </w:r>
      <w:r w:rsidRPr="00DF2389">
        <w:rPr>
          <w:rFonts w:ascii="Cambria Math" w:hAnsi="Cambria Math" w:cs="Cambria Math"/>
        </w:rPr>
        <w:t>‑</w:t>
      </w:r>
      <w:r>
        <w:t>specific skills training that is managed elsewhere</w:t>
      </w:r>
    </w:p>
    <w:p w14:paraId="34CA321A" w14:textId="77777777" w:rsidR="005067C4" w:rsidRDefault="006D4713" w:rsidP="00CB5379">
      <w:pPr>
        <w:pStyle w:val="Heading3"/>
      </w:pPr>
      <w:r>
        <w:t>Sources of funding</w:t>
      </w:r>
    </w:p>
    <w:p w14:paraId="712A4A1B" w14:textId="77777777" w:rsidR="005067C4" w:rsidRDefault="006D4713" w:rsidP="00CB5379">
      <w:r>
        <w:t>An annual budget is required to support</w:t>
      </w:r>
      <w:r>
        <w:t xml:space="preserve"> ongoing development, delivery, maintenance, and administration of a robust leadership development program. Funding may cover internal capacity, facilitation time, design and development effort, and external resources or licensing where needed.</w:t>
      </w:r>
    </w:p>
    <w:p w14:paraId="40D13B5B" w14:textId="77777777" w:rsidR="005067C4" w:rsidRDefault="006D4713" w:rsidP="00DF2389">
      <w:pPr>
        <w:pStyle w:val="Heading2"/>
      </w:pPr>
      <w:r>
        <w:lastRenderedPageBreak/>
        <w:t>People Lea</w:t>
      </w:r>
      <w:r>
        <w:t>ders’ Training Strategy</w:t>
      </w:r>
    </w:p>
    <w:p w14:paraId="41C2429C" w14:textId="77777777" w:rsidR="005067C4" w:rsidRDefault="006D4713" w:rsidP="00EF0B3B">
      <w:r>
        <w:t>A flexible, phased strategy supports new and experienced people leaders by meeting them where they are. Rather than treating all leaders as blank slates who must complete a fixed curriculum, the strategy takes prior experience into</w:t>
      </w:r>
      <w:r>
        <w:t xml:space="preserve"> account and offers less experienced staff opportunities to build strong foundations.</w:t>
      </w:r>
    </w:p>
    <w:p w14:paraId="21959DBB" w14:textId="77777777" w:rsidR="005067C4" w:rsidRDefault="006D4713" w:rsidP="00EF0B3B">
      <w:r>
        <w:t xml:space="preserve">By identifying and cataloguing existing skill sets, scaffolding development for multiple entry points, and offering a blend of synchronous, asynchronous, and </w:t>
      </w:r>
      <w:r>
        <w:t>in</w:t>
      </w:r>
      <w:r>
        <w:rPr>
          <w:rFonts w:ascii="Cambria Math" w:hAnsi="Cambria Math" w:cs="Cambria Math"/>
        </w:rPr>
        <w:t>‑</w:t>
      </w:r>
      <w:r>
        <w:t>workflow options, the program can create individualized learning paths within a shared standard of role</w:t>
      </w:r>
      <w:r>
        <w:rPr>
          <w:rFonts w:ascii="Cambria Math" w:hAnsi="Cambria Math" w:cs="Cambria Math"/>
        </w:rPr>
        <w:t>‑</w:t>
      </w:r>
      <w:r>
        <w:t>related capabilities.</w:t>
      </w:r>
    </w:p>
    <w:p w14:paraId="7CCFF004" w14:textId="77777777" w:rsidR="005067C4" w:rsidRDefault="006D4713" w:rsidP="00EF0B3B">
      <w:r>
        <w:t>Delivery is intentionally blended. People leaders can access a mix of:</w:t>
      </w:r>
    </w:p>
    <w:p w14:paraId="0887B50A" w14:textId="2048FABE" w:rsidR="005067C4" w:rsidRDefault="006D4713" w:rsidP="00DF2389">
      <w:pPr>
        <w:pStyle w:val="ListParagraph"/>
        <w:numPr>
          <w:ilvl w:val="0"/>
          <w:numId w:val="15"/>
        </w:numPr>
        <w:ind w:left="714" w:hanging="357"/>
        <w:contextualSpacing w:val="0"/>
      </w:pPr>
      <w:r>
        <w:t>Short, focused learning units (microlearning)</w:t>
      </w:r>
    </w:p>
    <w:p w14:paraId="5938F12F" w14:textId="58D99F5F" w:rsidR="005067C4" w:rsidRDefault="006D4713" w:rsidP="00DF2389">
      <w:pPr>
        <w:pStyle w:val="ListParagraph"/>
        <w:numPr>
          <w:ilvl w:val="0"/>
          <w:numId w:val="15"/>
        </w:numPr>
        <w:ind w:left="714" w:hanging="357"/>
        <w:contextualSpacing w:val="0"/>
      </w:pPr>
      <w:r>
        <w:t>Self</w:t>
      </w:r>
      <w:r w:rsidRPr="00DF2389">
        <w:rPr>
          <w:rFonts w:ascii="Cambria Math" w:hAnsi="Cambria Math" w:cs="Cambria Math"/>
        </w:rPr>
        <w:t>‑</w:t>
      </w:r>
      <w:r>
        <w:t>paced e</w:t>
      </w:r>
      <w:r w:rsidRPr="00DF2389">
        <w:rPr>
          <w:rFonts w:ascii="Cambria Math" w:hAnsi="Cambria Math" w:cs="Cambria Math"/>
        </w:rPr>
        <w:t>‑</w:t>
      </w:r>
      <w:r>
        <w:t>learning or digital modules</w:t>
      </w:r>
    </w:p>
    <w:p w14:paraId="78898CE2" w14:textId="0BD730EF" w:rsidR="005067C4" w:rsidRDefault="006D4713" w:rsidP="00DF2389">
      <w:pPr>
        <w:pStyle w:val="ListParagraph"/>
        <w:numPr>
          <w:ilvl w:val="0"/>
          <w:numId w:val="15"/>
        </w:numPr>
        <w:ind w:left="714" w:hanging="357"/>
        <w:contextualSpacing w:val="0"/>
      </w:pPr>
      <w:r>
        <w:t>Facilitated workshops and virtual sessions</w:t>
      </w:r>
    </w:p>
    <w:p w14:paraId="4FEEC11F" w14:textId="4CF41115" w:rsidR="005067C4" w:rsidRDefault="00DF2389" w:rsidP="00DF2389">
      <w:pPr>
        <w:pStyle w:val="ListParagraph"/>
        <w:numPr>
          <w:ilvl w:val="0"/>
          <w:numId w:val="15"/>
        </w:numPr>
        <w:ind w:left="714" w:hanging="357"/>
        <w:contextualSpacing w:val="0"/>
      </w:pPr>
      <w:r>
        <w:t>C</w:t>
      </w:r>
      <w:r w:rsidR="006D4713">
        <w:t>ommunities of practice and peer networks</w:t>
      </w:r>
    </w:p>
    <w:p w14:paraId="1573A864" w14:textId="1BEB1E47" w:rsidR="005067C4" w:rsidRDefault="006D4713" w:rsidP="00DF2389">
      <w:pPr>
        <w:pStyle w:val="ListParagraph"/>
        <w:numPr>
          <w:ilvl w:val="0"/>
          <w:numId w:val="15"/>
        </w:numPr>
        <w:ind w:left="714" w:hanging="357"/>
        <w:contextualSpacing w:val="0"/>
      </w:pPr>
      <w:r>
        <w:t>Coaching and mentoring</w:t>
      </w:r>
    </w:p>
    <w:p w14:paraId="110FCDE9" w14:textId="4B6A7B2E" w:rsidR="005067C4" w:rsidRDefault="006D4713" w:rsidP="00DF2389">
      <w:pPr>
        <w:pStyle w:val="ListParagraph"/>
        <w:numPr>
          <w:ilvl w:val="0"/>
          <w:numId w:val="15"/>
        </w:numPr>
        <w:ind w:left="714" w:hanging="357"/>
        <w:contextualSpacing w:val="0"/>
      </w:pPr>
      <w:r>
        <w:t>Job aids, checklists, conversation guides, and other performance support tools</w:t>
      </w:r>
    </w:p>
    <w:p w14:paraId="11B4F95D" w14:textId="77777777" w:rsidR="005067C4" w:rsidRDefault="006D4713" w:rsidP="00EF0B3B">
      <w:r>
        <w:t xml:space="preserve">This </w:t>
      </w:r>
      <w:r>
        <w:t>combination supports both knowledge acquisition and real</w:t>
      </w:r>
      <w:r>
        <w:rPr>
          <w:rFonts w:ascii="Cambria Math" w:hAnsi="Cambria Math" w:cs="Cambria Math"/>
        </w:rPr>
        <w:t>‑</w:t>
      </w:r>
      <w:r>
        <w:t>world application.</w:t>
      </w:r>
    </w:p>
    <w:p w14:paraId="35356DBB" w14:textId="77777777" w:rsidR="005067C4" w:rsidRDefault="006D4713" w:rsidP="00DF2389">
      <w:pPr>
        <w:pStyle w:val="Heading3"/>
      </w:pPr>
      <w:r>
        <w:t>Key elements</w:t>
      </w:r>
    </w:p>
    <w:p w14:paraId="16A2C8EE" w14:textId="77777777" w:rsidR="005067C4" w:rsidRDefault="006D4713" w:rsidP="00EF0B3B">
      <w:r>
        <w:t>The key elements of the People Leaders’ Training Strategy are:</w:t>
      </w:r>
    </w:p>
    <w:p w14:paraId="57ADFB56" w14:textId="10D4BC77" w:rsidR="005067C4" w:rsidRDefault="00DF2389" w:rsidP="00DF2389">
      <w:pPr>
        <w:pStyle w:val="ListParagraph"/>
        <w:numPr>
          <w:ilvl w:val="0"/>
          <w:numId w:val="15"/>
        </w:numPr>
        <w:ind w:left="714" w:hanging="357"/>
        <w:contextualSpacing w:val="0"/>
      </w:pPr>
      <w:r>
        <w:t>C</w:t>
      </w:r>
      <w:r w:rsidR="006D4713">
        <w:t>ompetency Assessment / Skills Matrix</w:t>
      </w:r>
    </w:p>
    <w:p w14:paraId="489004A8" w14:textId="09D817AF" w:rsidR="005067C4" w:rsidRDefault="006D4713" w:rsidP="00DF2389">
      <w:pPr>
        <w:pStyle w:val="ListParagraph"/>
        <w:numPr>
          <w:ilvl w:val="0"/>
          <w:numId w:val="15"/>
        </w:numPr>
        <w:ind w:left="714" w:hanging="357"/>
        <w:contextualSpacing w:val="0"/>
      </w:pPr>
      <w:r>
        <w:t>Professional Development Framework and learning pathways</w:t>
      </w:r>
    </w:p>
    <w:p w14:paraId="580F88E1" w14:textId="421152D7" w:rsidR="005067C4" w:rsidRDefault="006D4713" w:rsidP="00DF2389">
      <w:pPr>
        <w:pStyle w:val="ListParagraph"/>
        <w:numPr>
          <w:ilvl w:val="0"/>
          <w:numId w:val="15"/>
        </w:numPr>
        <w:ind w:left="714" w:hanging="357"/>
        <w:contextualSpacing w:val="0"/>
      </w:pPr>
      <w:r>
        <w:t>Orientation and Professional Development Support Packages</w:t>
      </w:r>
    </w:p>
    <w:p w14:paraId="6703167F" w14:textId="2DA3D9C6" w:rsidR="005067C4" w:rsidRDefault="006D4713" w:rsidP="00DF2389">
      <w:pPr>
        <w:pStyle w:val="ListParagraph"/>
        <w:numPr>
          <w:ilvl w:val="0"/>
          <w:numId w:val="15"/>
        </w:numPr>
        <w:ind w:left="714" w:hanging="357"/>
        <w:contextualSpacing w:val="0"/>
      </w:pPr>
      <w:r>
        <w:t>Program Evaluation and Continuous Improvement</w:t>
      </w:r>
    </w:p>
    <w:p w14:paraId="49046FDF" w14:textId="77777777" w:rsidR="005067C4" w:rsidRDefault="006D4713" w:rsidP="00DF2389">
      <w:pPr>
        <w:pStyle w:val="Heading3"/>
      </w:pPr>
      <w:r>
        <w:t>Competency Assessment / Skills Matrix</w:t>
      </w:r>
    </w:p>
    <w:p w14:paraId="473438D4" w14:textId="77777777" w:rsidR="005067C4" w:rsidRDefault="006D4713" w:rsidP="00EF0B3B">
      <w:r>
        <w:t>A competency and skills matrix captures the knowledge, skills, and experience required to be an effective peop</w:t>
      </w:r>
      <w:r>
        <w:t>le leader in the division. Once developed, the matrix can be used to assess the current state of leaders’ skills and knowledge by recording and tracking existing capabilities.</w:t>
      </w:r>
    </w:p>
    <w:p w14:paraId="585FB385" w14:textId="77777777" w:rsidR="005067C4" w:rsidRDefault="006D4713" w:rsidP="00EF0B3B">
      <w:r>
        <w:lastRenderedPageBreak/>
        <w:t>The matrix should be flexible enough to adapt to changing priorities while prov</w:t>
      </w:r>
      <w:r>
        <w:t>iding a record of each leader’s progress over time. Data from the matrix supports:</w:t>
      </w:r>
    </w:p>
    <w:p w14:paraId="6E6B5B5E" w14:textId="4092FA1C" w:rsidR="005067C4" w:rsidRDefault="006D4713" w:rsidP="00DF2389">
      <w:pPr>
        <w:pStyle w:val="ListParagraph"/>
        <w:numPr>
          <w:ilvl w:val="0"/>
          <w:numId w:val="15"/>
        </w:numPr>
        <w:ind w:left="714" w:hanging="357"/>
        <w:contextualSpacing w:val="0"/>
      </w:pPr>
      <w:r>
        <w:t>Identifying individual and group</w:t>
      </w:r>
      <w:r w:rsidRPr="00DF2389">
        <w:rPr>
          <w:rFonts w:ascii="Cambria Math" w:hAnsi="Cambria Math" w:cs="Cambria Math"/>
        </w:rPr>
        <w:t>‑</w:t>
      </w:r>
      <w:r>
        <w:t>level skill gaps</w:t>
      </w:r>
    </w:p>
    <w:p w14:paraId="279D219B" w14:textId="6191CF53" w:rsidR="005067C4" w:rsidRDefault="006D4713" w:rsidP="00DF2389">
      <w:pPr>
        <w:pStyle w:val="ListParagraph"/>
        <w:numPr>
          <w:ilvl w:val="0"/>
          <w:numId w:val="15"/>
        </w:numPr>
        <w:ind w:left="714" w:hanging="357"/>
        <w:contextualSpacing w:val="0"/>
      </w:pPr>
      <w:r>
        <w:t>Designing customized learning plans and targeted interventions</w:t>
      </w:r>
    </w:p>
    <w:p w14:paraId="521F05E8" w14:textId="31CB841C" w:rsidR="005067C4" w:rsidRDefault="006D4713" w:rsidP="00DF2389">
      <w:pPr>
        <w:pStyle w:val="ListParagraph"/>
        <w:numPr>
          <w:ilvl w:val="0"/>
          <w:numId w:val="15"/>
        </w:numPr>
        <w:ind w:left="714" w:hanging="357"/>
        <w:contextualSpacing w:val="0"/>
      </w:pPr>
      <w:r>
        <w:t>Aligning development goals with the organization’s co</w:t>
      </w:r>
      <w:r>
        <w:t>mpetency model</w:t>
      </w:r>
    </w:p>
    <w:p w14:paraId="0B3283E1" w14:textId="679801A8" w:rsidR="005067C4" w:rsidRDefault="006D4713" w:rsidP="00DF2389">
      <w:pPr>
        <w:pStyle w:val="ListParagraph"/>
        <w:numPr>
          <w:ilvl w:val="0"/>
          <w:numId w:val="15"/>
        </w:numPr>
        <w:ind w:left="714" w:hanging="357"/>
        <w:contextualSpacing w:val="0"/>
      </w:pPr>
      <w:r>
        <w:t>Supporting performance management and long</w:t>
      </w:r>
      <w:r w:rsidRPr="00DF2389">
        <w:rPr>
          <w:rFonts w:ascii="Cambria Math" w:hAnsi="Cambria Math" w:cs="Cambria Math"/>
        </w:rPr>
        <w:t>‑</w:t>
      </w:r>
      <w:r>
        <w:t>term career planning</w:t>
      </w:r>
    </w:p>
    <w:p w14:paraId="31C942EE" w14:textId="77777777" w:rsidR="005067C4" w:rsidRDefault="006D4713" w:rsidP="00DF2389">
      <w:pPr>
        <w:pStyle w:val="Heading3"/>
      </w:pPr>
      <w:r>
        <w:t>Professional Development Framework</w:t>
      </w:r>
    </w:p>
    <w:p w14:paraId="169F8939" w14:textId="77777777" w:rsidR="005067C4" w:rsidRDefault="006D4713" w:rsidP="00EF0B3B">
      <w:r>
        <w:t>The professional development framework describes a coherent set of learning experiences and resources to support skill development, aligne</w:t>
      </w:r>
      <w:r>
        <w:t>d to the competency matrix.</w:t>
      </w:r>
    </w:p>
    <w:p w14:paraId="5A97FD0E" w14:textId="77777777" w:rsidR="005067C4" w:rsidRDefault="006D4713" w:rsidP="00EF0B3B">
      <w:r>
        <w:t xml:space="preserve">Common core competencies across leadership roles are identified, and learning options are mapped to different levels of mastery (e.g., foundational, intermediate, advanced). The framework balances formal learning with informal </w:t>
      </w:r>
      <w:r>
        <w:t>and social learning opportunities.</w:t>
      </w:r>
    </w:p>
    <w:p w14:paraId="45D08062" w14:textId="77777777" w:rsidR="005067C4" w:rsidRDefault="006D4713" w:rsidP="00EF0B3B">
      <w:r>
        <w:t>Example components:</w:t>
      </w:r>
    </w:p>
    <w:p w14:paraId="49D9E386" w14:textId="292CFD20" w:rsidR="005067C4" w:rsidRDefault="006D4713" w:rsidP="00DF2389">
      <w:pPr>
        <w:pStyle w:val="ListParagraph"/>
        <w:numPr>
          <w:ilvl w:val="0"/>
          <w:numId w:val="15"/>
        </w:numPr>
        <w:ind w:left="714" w:hanging="357"/>
        <w:contextualSpacing w:val="0"/>
      </w:pPr>
      <w:r>
        <w:t>Core curriculum for all leaders (e.g., foundational people</w:t>
      </w:r>
      <w:r w:rsidRPr="00DF2389">
        <w:rPr>
          <w:rFonts w:ascii="Cambria Math" w:hAnsi="Cambria Math" w:cs="Cambria Math"/>
        </w:rPr>
        <w:t>‑</w:t>
      </w:r>
      <w:r>
        <w:t>management, communication, inclusion)</w:t>
      </w:r>
    </w:p>
    <w:p w14:paraId="46FA6BD0" w14:textId="5C386760" w:rsidR="005067C4" w:rsidRDefault="006D4713" w:rsidP="00DF2389">
      <w:pPr>
        <w:pStyle w:val="ListParagraph"/>
        <w:numPr>
          <w:ilvl w:val="0"/>
          <w:numId w:val="15"/>
        </w:numPr>
        <w:ind w:left="714" w:hanging="357"/>
        <w:contextualSpacing w:val="0"/>
      </w:pPr>
      <w:r>
        <w:t>Role</w:t>
      </w:r>
      <w:r w:rsidRPr="00DF2389">
        <w:rPr>
          <w:rFonts w:ascii="Cambria Math" w:hAnsi="Cambria Math" w:cs="Cambria Math"/>
        </w:rPr>
        <w:t>‑</w:t>
      </w:r>
      <w:r>
        <w:t xml:space="preserve">specific or advanced modules (e.g., strategic planning, change leadership, complex </w:t>
      </w:r>
      <w:r>
        <w:t>stakeholder management)</w:t>
      </w:r>
    </w:p>
    <w:p w14:paraId="1006E621" w14:textId="683F9B80" w:rsidR="005067C4" w:rsidRDefault="006D4713" w:rsidP="00DF2389">
      <w:pPr>
        <w:pStyle w:val="ListParagraph"/>
        <w:numPr>
          <w:ilvl w:val="0"/>
          <w:numId w:val="15"/>
        </w:numPr>
        <w:ind w:left="714" w:hanging="357"/>
        <w:contextualSpacing w:val="0"/>
      </w:pPr>
      <w:r>
        <w:t>Microlearning units tied to specific behaviours or tasks</w:t>
      </w:r>
    </w:p>
    <w:p w14:paraId="73B7321D" w14:textId="2BB3F1A0" w:rsidR="005067C4" w:rsidRDefault="006D4713" w:rsidP="00DF2389">
      <w:pPr>
        <w:pStyle w:val="ListParagraph"/>
        <w:numPr>
          <w:ilvl w:val="0"/>
          <w:numId w:val="15"/>
        </w:numPr>
        <w:ind w:left="714" w:hanging="357"/>
        <w:contextualSpacing w:val="0"/>
      </w:pPr>
      <w:r>
        <w:t>Communities of practice, peer circles, or learning cohorts</w:t>
      </w:r>
    </w:p>
    <w:p w14:paraId="560A703B" w14:textId="6211EF57" w:rsidR="005067C4" w:rsidRDefault="006D4713" w:rsidP="00DF2389">
      <w:pPr>
        <w:pStyle w:val="ListParagraph"/>
        <w:numPr>
          <w:ilvl w:val="0"/>
          <w:numId w:val="15"/>
        </w:numPr>
        <w:ind w:left="714" w:hanging="357"/>
        <w:contextualSpacing w:val="0"/>
      </w:pPr>
      <w:r>
        <w:t>Manager support resources (e.g., coaching guides, discussion prompts, one</w:t>
      </w:r>
      <w:r w:rsidRPr="00DF2389">
        <w:rPr>
          <w:rFonts w:ascii="Cambria Math" w:hAnsi="Cambria Math" w:cs="Cambria Math"/>
        </w:rPr>
        <w:t>‑</w:t>
      </w:r>
      <w:r>
        <w:t>page job aids)</w:t>
      </w:r>
    </w:p>
    <w:p w14:paraId="7CAD9145" w14:textId="77777777" w:rsidR="005067C4" w:rsidRDefault="006D4713" w:rsidP="00DF2389">
      <w:pPr>
        <w:pStyle w:val="Heading4"/>
      </w:pPr>
      <w:r>
        <w:t>Orientation and Prof</w:t>
      </w:r>
      <w:r>
        <w:t>essional Development Support Packages</w:t>
      </w:r>
    </w:p>
    <w:p w14:paraId="227349EF" w14:textId="77777777" w:rsidR="005067C4" w:rsidRDefault="006D4713" w:rsidP="00EF0B3B">
      <w:r>
        <w:t>A structured onboarding and orientation package for people leaders helps them navigate available tools and training and understand expectations for their role.</w:t>
      </w:r>
    </w:p>
    <w:p w14:paraId="52856071" w14:textId="77777777" w:rsidR="005067C4" w:rsidRDefault="006D4713" w:rsidP="00EF0B3B">
      <w:r>
        <w:t>Orientation and support packages may include:</w:t>
      </w:r>
    </w:p>
    <w:p w14:paraId="44AA9498" w14:textId="77628C62" w:rsidR="005067C4" w:rsidRDefault="006D4713" w:rsidP="00DF2389">
      <w:pPr>
        <w:pStyle w:val="ListParagraph"/>
        <w:numPr>
          <w:ilvl w:val="0"/>
          <w:numId w:val="15"/>
        </w:numPr>
        <w:ind w:left="714" w:hanging="357"/>
        <w:contextualSpacing w:val="0"/>
      </w:pPr>
      <w:r>
        <w:t>A clear</w:t>
      </w:r>
      <w:r>
        <w:t xml:space="preserve"> overview of leadership expectations and competencies</w:t>
      </w:r>
    </w:p>
    <w:p w14:paraId="5F135C70" w14:textId="00B6DDC2" w:rsidR="005067C4" w:rsidRDefault="006D4713" w:rsidP="00DF2389">
      <w:pPr>
        <w:pStyle w:val="ListParagraph"/>
        <w:numPr>
          <w:ilvl w:val="0"/>
          <w:numId w:val="15"/>
        </w:numPr>
        <w:ind w:left="714" w:hanging="357"/>
        <w:contextualSpacing w:val="0"/>
      </w:pPr>
      <w:r>
        <w:t>Guided activities to help new leaders connect with key stakeholders and resources</w:t>
      </w:r>
    </w:p>
    <w:p w14:paraId="04CE30FF" w14:textId="20B1944F" w:rsidR="005067C4" w:rsidRDefault="006D4713" w:rsidP="00DF2389">
      <w:pPr>
        <w:pStyle w:val="ListParagraph"/>
        <w:numPr>
          <w:ilvl w:val="0"/>
          <w:numId w:val="15"/>
        </w:numPr>
        <w:ind w:left="714" w:hanging="357"/>
        <w:contextualSpacing w:val="0"/>
      </w:pPr>
      <w:r>
        <w:t>Suggested early learning and practice activities, tailored by experience level</w:t>
      </w:r>
    </w:p>
    <w:p w14:paraId="753A6739" w14:textId="6DDBF429" w:rsidR="005067C4" w:rsidRDefault="006D4713" w:rsidP="00DF2389">
      <w:pPr>
        <w:pStyle w:val="ListParagraph"/>
        <w:numPr>
          <w:ilvl w:val="0"/>
          <w:numId w:val="15"/>
        </w:numPr>
        <w:ind w:left="714" w:hanging="357"/>
        <w:contextualSpacing w:val="0"/>
      </w:pPr>
      <w:r>
        <w:lastRenderedPageBreak/>
        <w:t>Checklists and templates that suppo</w:t>
      </w:r>
      <w:r>
        <w:t>rt early wins and confidence</w:t>
      </w:r>
    </w:p>
    <w:p w14:paraId="23F21996" w14:textId="77777777" w:rsidR="005067C4" w:rsidRDefault="006D4713" w:rsidP="00EF0B3B">
      <w:r>
        <w:t>For experienced leaders, completion of package activities can serve as a baseline assessment of current proficiency and help identify targeted development opportunities. For newer leaders, it provides a clear starting point an</w:t>
      </w:r>
      <w:r>
        <w:t>d reduces uncertainty about where to focus.</w:t>
      </w:r>
    </w:p>
    <w:p w14:paraId="4F932ED6" w14:textId="77777777" w:rsidR="005067C4" w:rsidRDefault="006D4713" w:rsidP="00DF2389">
      <w:pPr>
        <w:pStyle w:val="Heading3"/>
      </w:pPr>
      <w:r>
        <w:t>Program evaluation and continuous improvement</w:t>
      </w:r>
    </w:p>
    <w:p w14:paraId="4B761A45" w14:textId="77777777" w:rsidR="00EF0B3B" w:rsidRDefault="00EF0B3B" w:rsidP="00DF2389">
      <w:r>
        <w:t>Program evaluation focuses on three dimensions:</w:t>
      </w:r>
    </w:p>
    <w:p w14:paraId="0CDAAFCC" w14:textId="77777777" w:rsidR="00EF0B3B" w:rsidRDefault="00EF0B3B" w:rsidP="00DF2389">
      <w:r>
        <w:rPr>
          <w:rStyle w:val="Strong"/>
        </w:rPr>
        <w:t>Proficiency and behaviour change</w:t>
      </w:r>
    </w:p>
    <w:p w14:paraId="3C96D9B6" w14:textId="77777777" w:rsidR="00EF0B3B" w:rsidRDefault="00EF0B3B" w:rsidP="00DF2389">
      <w:pPr>
        <w:pStyle w:val="ListParagraph"/>
        <w:numPr>
          <w:ilvl w:val="0"/>
          <w:numId w:val="15"/>
        </w:numPr>
        <w:ind w:left="714" w:hanging="357"/>
        <w:contextualSpacing w:val="0"/>
      </w:pPr>
      <w:r>
        <w:t>Self</w:t>
      </w:r>
      <w:r>
        <w:noBreakHyphen/>
        <w:t>assessment against the competency/skills matrix</w:t>
      </w:r>
    </w:p>
    <w:p w14:paraId="022AE23A" w14:textId="77777777" w:rsidR="00EF0B3B" w:rsidRDefault="00EF0B3B" w:rsidP="00DF2389">
      <w:pPr>
        <w:pStyle w:val="ListParagraph"/>
        <w:numPr>
          <w:ilvl w:val="0"/>
          <w:numId w:val="15"/>
        </w:numPr>
        <w:ind w:left="714" w:hanging="357"/>
        <w:contextualSpacing w:val="0"/>
      </w:pPr>
      <w:r>
        <w:t>Observation of on</w:t>
      </w:r>
      <w:r>
        <w:noBreakHyphen/>
        <w:t>the</w:t>
      </w:r>
      <w:r>
        <w:noBreakHyphen/>
        <w:t>job behaviours by supervisors or peers</w:t>
      </w:r>
    </w:p>
    <w:p w14:paraId="42358D02" w14:textId="77777777" w:rsidR="00EF0B3B" w:rsidRDefault="00EF0B3B" w:rsidP="00DF2389">
      <w:pPr>
        <w:pStyle w:val="ListParagraph"/>
        <w:numPr>
          <w:ilvl w:val="0"/>
          <w:numId w:val="15"/>
        </w:numPr>
        <w:ind w:left="714" w:hanging="357"/>
        <w:contextualSpacing w:val="0"/>
      </w:pPr>
      <w:r>
        <w:t>Evidence of real</w:t>
      </w:r>
      <w:r>
        <w:noBreakHyphen/>
        <w:t>world application (for example, how leaders handle difficult conversations or complex stakeholder issues)</w:t>
      </w:r>
    </w:p>
    <w:p w14:paraId="1B6F5994" w14:textId="77777777" w:rsidR="00EF0B3B" w:rsidRDefault="00EF0B3B" w:rsidP="00DF2389">
      <w:pPr>
        <w:pStyle w:val="ListParagraph"/>
        <w:numPr>
          <w:ilvl w:val="0"/>
          <w:numId w:val="15"/>
        </w:numPr>
        <w:ind w:left="714" w:hanging="357"/>
        <w:contextualSpacing w:val="0"/>
      </w:pPr>
      <w:r>
        <w:t>Simple indicators tied to people and service outcomes, such as improved employee feedback, fewer escalations, or better adherence to key processes</w:t>
      </w:r>
    </w:p>
    <w:p w14:paraId="19CC30B3" w14:textId="77777777" w:rsidR="00EF0B3B" w:rsidRPr="00DF2389" w:rsidRDefault="00EF0B3B" w:rsidP="00DF2389">
      <w:r w:rsidRPr="00DF2389">
        <w:rPr>
          <w:rStyle w:val="Strong"/>
        </w:rPr>
        <w:t>Knowledge transfer and engagement</w:t>
      </w:r>
    </w:p>
    <w:p w14:paraId="497503C4" w14:textId="77777777" w:rsidR="00EF0B3B" w:rsidRDefault="00EF0B3B" w:rsidP="00DF2389">
      <w:pPr>
        <w:pStyle w:val="ListParagraph"/>
        <w:numPr>
          <w:ilvl w:val="0"/>
          <w:numId w:val="15"/>
        </w:numPr>
        <w:ind w:left="714" w:hanging="357"/>
        <w:contextualSpacing w:val="0"/>
      </w:pPr>
      <w:r>
        <w:t>Participation and completion data for priority learning experiences</w:t>
      </w:r>
    </w:p>
    <w:p w14:paraId="291E4DA5" w14:textId="77777777" w:rsidR="00EF0B3B" w:rsidRDefault="00EF0B3B" w:rsidP="00DF2389">
      <w:pPr>
        <w:pStyle w:val="ListParagraph"/>
        <w:numPr>
          <w:ilvl w:val="0"/>
          <w:numId w:val="15"/>
        </w:numPr>
        <w:ind w:left="714" w:hanging="357"/>
        <w:contextualSpacing w:val="0"/>
      </w:pPr>
      <w:r>
        <w:t>Evidence of knowledge sharing through peer support or communities of practice</w:t>
      </w:r>
    </w:p>
    <w:p w14:paraId="0A958BCF" w14:textId="77777777" w:rsidR="00EF0B3B" w:rsidRDefault="00EF0B3B" w:rsidP="00DF2389">
      <w:pPr>
        <w:pStyle w:val="ListParagraph"/>
        <w:numPr>
          <w:ilvl w:val="0"/>
          <w:numId w:val="15"/>
        </w:numPr>
        <w:ind w:left="714" w:hanging="357"/>
        <w:contextualSpacing w:val="0"/>
      </w:pPr>
      <w:r>
        <w:t>Use of job aids and performance support tools in day</w:t>
      </w:r>
      <w:r>
        <w:noBreakHyphen/>
        <w:t>to</w:t>
      </w:r>
      <w:r>
        <w:noBreakHyphen/>
        <w:t>day work</w:t>
      </w:r>
    </w:p>
    <w:p w14:paraId="26214803" w14:textId="77777777" w:rsidR="00EF0B3B" w:rsidRDefault="00EF0B3B" w:rsidP="00DF2389">
      <w:pPr>
        <w:pStyle w:val="ListParagraph"/>
        <w:numPr>
          <w:ilvl w:val="0"/>
          <w:numId w:val="15"/>
        </w:numPr>
        <w:ind w:left="714" w:hanging="357"/>
        <w:contextualSpacing w:val="0"/>
      </w:pPr>
      <w:r>
        <w:t>Engagement in mentoring or coaching relationships</w:t>
      </w:r>
    </w:p>
    <w:p w14:paraId="65D45D53" w14:textId="77777777" w:rsidR="00EF0B3B" w:rsidRPr="00DF2389" w:rsidRDefault="00EF0B3B" w:rsidP="00DF2389">
      <w:pPr>
        <w:rPr>
          <w:b/>
          <w:bCs/>
        </w:rPr>
      </w:pPr>
      <w:r w:rsidRPr="00DF2389">
        <w:rPr>
          <w:b/>
          <w:bCs/>
        </w:rPr>
        <w:t>Continuous improvement</w:t>
      </w:r>
    </w:p>
    <w:p w14:paraId="1F0D28DF" w14:textId="77777777" w:rsidR="00EF0B3B" w:rsidRDefault="00EF0B3B" w:rsidP="00DF2389">
      <w:pPr>
        <w:pStyle w:val="ListParagraph"/>
        <w:numPr>
          <w:ilvl w:val="0"/>
          <w:numId w:val="15"/>
        </w:numPr>
        <w:ind w:left="714" w:hanging="357"/>
        <w:contextualSpacing w:val="0"/>
      </w:pPr>
      <w:r>
        <w:t>Regular feedback from participants, managers, and stakeholders</w:t>
      </w:r>
    </w:p>
    <w:p w14:paraId="56E5C62E" w14:textId="77777777" w:rsidR="00EF0B3B" w:rsidRDefault="00EF0B3B" w:rsidP="00DF2389">
      <w:pPr>
        <w:pStyle w:val="ListParagraph"/>
        <w:numPr>
          <w:ilvl w:val="0"/>
          <w:numId w:val="15"/>
        </w:numPr>
        <w:ind w:left="714" w:hanging="357"/>
        <w:contextualSpacing w:val="0"/>
      </w:pPr>
      <w:r>
        <w:t>Review of competency/skills matrix data to identify systemic gaps or strengths</w:t>
      </w:r>
    </w:p>
    <w:p w14:paraId="47F0C461" w14:textId="77777777" w:rsidR="00EF0B3B" w:rsidRDefault="00EF0B3B" w:rsidP="00DF2389">
      <w:pPr>
        <w:pStyle w:val="ListParagraph"/>
        <w:numPr>
          <w:ilvl w:val="0"/>
          <w:numId w:val="15"/>
        </w:numPr>
        <w:ind w:left="714" w:hanging="357"/>
        <w:contextualSpacing w:val="0"/>
      </w:pPr>
      <w:r>
        <w:t>Periodic review and refresh of courses, resources, and tools based on what is and is not improving outcomes</w:t>
      </w:r>
    </w:p>
    <w:p w14:paraId="7AAA85C4" w14:textId="77777777" w:rsidR="00EF0B3B" w:rsidRDefault="00EF0B3B" w:rsidP="00DF2389">
      <w:pPr>
        <w:pStyle w:val="ListParagraph"/>
        <w:numPr>
          <w:ilvl w:val="0"/>
          <w:numId w:val="15"/>
        </w:numPr>
        <w:ind w:left="714" w:hanging="357"/>
        <w:contextualSpacing w:val="0"/>
      </w:pPr>
      <w:r>
        <w:t>Alignment checks against updated strategies, policies, or competency models</w:t>
      </w:r>
    </w:p>
    <w:p w14:paraId="6889B360" w14:textId="77777777" w:rsidR="005067C4" w:rsidRDefault="006D4713" w:rsidP="00DF2389">
      <w:pPr>
        <w:pStyle w:val="Heading3"/>
      </w:pPr>
      <w:r>
        <w:lastRenderedPageBreak/>
        <w:t>Review schedule</w:t>
      </w:r>
    </w:p>
    <w:p w14:paraId="4DFC5E51" w14:textId="77777777" w:rsidR="005067C4" w:rsidRDefault="006D4713" w:rsidP="00EF0B3B">
      <w:r>
        <w:t>The strategy and framework should be reviewed annually to ensure conti</w:t>
      </w:r>
      <w:r>
        <w:t>nued alignment with shifting priorities, budgets, staffing levels, and program direction. Learning content and curated resources should be reviewed on an 18–36 month cycle, or more frequently when major changes occur.</w:t>
      </w:r>
    </w:p>
    <w:p w14:paraId="59CE5C25" w14:textId="77777777" w:rsidR="005067C4" w:rsidRDefault="006D4713" w:rsidP="00187B38">
      <w:pPr>
        <w:pStyle w:val="Heading2"/>
      </w:pPr>
      <w:r>
        <w:t>Next steps</w:t>
      </w:r>
    </w:p>
    <w:p w14:paraId="30CCD9C1" w14:textId="77777777" w:rsidR="005067C4" w:rsidRDefault="006D4713" w:rsidP="00187B38">
      <w:pPr>
        <w:pStyle w:val="Heading3"/>
      </w:pPr>
      <w:r>
        <w:t xml:space="preserve">Short term: </w:t>
      </w:r>
      <w:r>
        <w:t>Training needs analysis</w:t>
      </w:r>
    </w:p>
    <w:p w14:paraId="20009BD1" w14:textId="77777777" w:rsidR="005067C4" w:rsidRDefault="006D4713" w:rsidP="00EF0B3B">
      <w:r>
        <w:t>Short</w:t>
      </w:r>
      <w:r>
        <w:rPr>
          <w:rFonts w:ascii="Cambria Math" w:hAnsi="Cambria Math" w:cs="Cambria Math"/>
        </w:rPr>
        <w:t>‑</w:t>
      </w:r>
      <w:r>
        <w:t>term activities focus on understanding the current state of leadership capability and clarifying priorities:</w:t>
      </w:r>
    </w:p>
    <w:p w14:paraId="3C02B69B" w14:textId="6A4844F9" w:rsidR="005067C4" w:rsidRDefault="006D4713" w:rsidP="00187B38">
      <w:pPr>
        <w:pStyle w:val="ListParagraph"/>
        <w:numPr>
          <w:ilvl w:val="0"/>
          <w:numId w:val="15"/>
        </w:numPr>
        <w:ind w:left="714" w:hanging="357"/>
        <w:contextualSpacing w:val="0"/>
      </w:pPr>
      <w:r>
        <w:t>Confirm leadership expectations and required skills at hire versus those to be developed post</w:t>
      </w:r>
      <w:r w:rsidRPr="00187B38">
        <w:rPr>
          <w:rFonts w:ascii="Cambria Math" w:hAnsi="Cambria Math" w:cs="Cambria Math"/>
        </w:rPr>
        <w:t>‑</w:t>
      </w:r>
      <w:r>
        <w:t>hire.</w:t>
      </w:r>
    </w:p>
    <w:p w14:paraId="4F243080" w14:textId="79DD5FFE" w:rsidR="005067C4" w:rsidRDefault="006D4713" w:rsidP="00187B38">
      <w:pPr>
        <w:pStyle w:val="ListParagraph"/>
        <w:numPr>
          <w:ilvl w:val="0"/>
          <w:numId w:val="15"/>
        </w:numPr>
        <w:ind w:left="714" w:hanging="357"/>
        <w:contextualSpacing w:val="0"/>
      </w:pPr>
      <w:r>
        <w:t xml:space="preserve">Develop or </w:t>
      </w:r>
      <w:r>
        <w:t>refine the leadership competency/skills matrix.</w:t>
      </w:r>
    </w:p>
    <w:p w14:paraId="3A657053" w14:textId="77AF70B7" w:rsidR="005067C4" w:rsidRDefault="006D4713" w:rsidP="00187B38">
      <w:pPr>
        <w:pStyle w:val="ListParagraph"/>
        <w:numPr>
          <w:ilvl w:val="0"/>
          <w:numId w:val="15"/>
        </w:numPr>
        <w:ind w:left="714" w:hanging="357"/>
        <w:contextualSpacing w:val="0"/>
      </w:pPr>
      <w:r>
        <w:t>Conduct a gap analysis to compare current capability to desired levels.</w:t>
      </w:r>
    </w:p>
    <w:p w14:paraId="6092E11D" w14:textId="0C1BEDD1" w:rsidR="005067C4" w:rsidRDefault="006D4713" w:rsidP="00187B38">
      <w:pPr>
        <w:pStyle w:val="ListParagraph"/>
        <w:numPr>
          <w:ilvl w:val="0"/>
          <w:numId w:val="15"/>
        </w:numPr>
        <w:ind w:left="714" w:hanging="357"/>
        <w:contextualSpacing w:val="0"/>
      </w:pPr>
      <w:r>
        <w:t>Inventory existing learning resources and supports.</w:t>
      </w:r>
    </w:p>
    <w:p w14:paraId="7DD301E1" w14:textId="03E07ED8" w:rsidR="005067C4" w:rsidRDefault="006D4713" w:rsidP="00187B38">
      <w:pPr>
        <w:pStyle w:val="ListParagraph"/>
        <w:numPr>
          <w:ilvl w:val="0"/>
          <w:numId w:val="15"/>
        </w:numPr>
        <w:ind w:left="714" w:hanging="357"/>
        <w:contextualSpacing w:val="0"/>
      </w:pPr>
      <w:r>
        <w:t>Produce a recommendations summary that identifies priority skills and proposed</w:t>
      </w:r>
      <w:r>
        <w:t xml:space="preserve"> development approaches.</w:t>
      </w:r>
    </w:p>
    <w:p w14:paraId="39BC8A51" w14:textId="7608C8F4" w:rsidR="005067C4" w:rsidRDefault="00187B38" w:rsidP="00187B38">
      <w:pPr>
        <w:pStyle w:val="Heading3"/>
      </w:pPr>
      <w:r>
        <w:t>Mid-term</w:t>
      </w:r>
      <w:r w:rsidR="006D4713">
        <w:t>: Implement professional development plan</w:t>
      </w:r>
    </w:p>
    <w:p w14:paraId="274F921B" w14:textId="77777777" w:rsidR="005067C4" w:rsidRDefault="006D4713" w:rsidP="00EF0B3B">
      <w:r>
        <w:t>Mid</w:t>
      </w:r>
      <w:r>
        <w:rPr>
          <w:rFonts w:ascii="Cambria Math" w:hAnsi="Cambria Math" w:cs="Cambria Math"/>
        </w:rPr>
        <w:t>‑</w:t>
      </w:r>
      <w:r>
        <w:t>term activities focus on building and launching the framework:</w:t>
      </w:r>
    </w:p>
    <w:p w14:paraId="7C70A623" w14:textId="2C028537" w:rsidR="005067C4" w:rsidRDefault="006D4713" w:rsidP="00187B38">
      <w:pPr>
        <w:pStyle w:val="ListParagraph"/>
        <w:numPr>
          <w:ilvl w:val="0"/>
          <w:numId w:val="15"/>
        </w:numPr>
        <w:ind w:left="714" w:hanging="357"/>
        <w:contextualSpacing w:val="0"/>
      </w:pPr>
      <w:r>
        <w:t>Establish initial program offerings mapped to priority competencies and levels of mastery.</w:t>
      </w:r>
    </w:p>
    <w:p w14:paraId="08A28B33" w14:textId="77BD5483" w:rsidR="005067C4" w:rsidRDefault="006D4713" w:rsidP="00187B38">
      <w:pPr>
        <w:pStyle w:val="ListParagraph"/>
        <w:numPr>
          <w:ilvl w:val="0"/>
          <w:numId w:val="15"/>
        </w:numPr>
        <w:ind w:left="714" w:hanging="357"/>
        <w:contextualSpacing w:val="0"/>
      </w:pPr>
      <w:r>
        <w:t>Curate and, wher</w:t>
      </w:r>
      <w:r>
        <w:t>e needed, design or acquire learning resources (courses, microlearning, job aids, communities of practice, etc.).</w:t>
      </w:r>
    </w:p>
    <w:p w14:paraId="5EC2C804" w14:textId="35601502" w:rsidR="005067C4" w:rsidRDefault="006D4713" w:rsidP="00187B38">
      <w:pPr>
        <w:pStyle w:val="ListParagraph"/>
        <w:numPr>
          <w:ilvl w:val="0"/>
          <w:numId w:val="15"/>
        </w:numPr>
        <w:ind w:left="714" w:hanging="357"/>
        <w:contextualSpacing w:val="0"/>
      </w:pPr>
      <w:r>
        <w:t>Develop orientation and professional development support packages for leaders.</w:t>
      </w:r>
    </w:p>
    <w:p w14:paraId="71802CE6" w14:textId="4212CB76" w:rsidR="005067C4" w:rsidRDefault="006D4713" w:rsidP="00187B38">
      <w:pPr>
        <w:pStyle w:val="ListParagraph"/>
        <w:numPr>
          <w:ilvl w:val="0"/>
          <w:numId w:val="15"/>
        </w:numPr>
        <w:ind w:left="714" w:hanging="357"/>
        <w:contextualSpacing w:val="0"/>
      </w:pPr>
      <w:r>
        <w:t>Set up simple, sustainable processes and tools for tracking</w:t>
      </w:r>
      <w:r>
        <w:t xml:space="preserve"> key participation and completion data.</w:t>
      </w:r>
    </w:p>
    <w:p w14:paraId="5D475F86" w14:textId="6614509F" w:rsidR="005067C4" w:rsidRDefault="006D4713" w:rsidP="00187B38">
      <w:pPr>
        <w:pStyle w:val="ListParagraph"/>
        <w:numPr>
          <w:ilvl w:val="0"/>
          <w:numId w:val="15"/>
        </w:numPr>
        <w:ind w:left="714" w:hanging="357"/>
        <w:contextualSpacing w:val="0"/>
      </w:pPr>
      <w:r>
        <w:t>Define a development stream that allows high</w:t>
      </w:r>
      <w:r w:rsidRPr="00187B38">
        <w:rPr>
          <w:rFonts w:ascii="Cambria Math" w:hAnsi="Cambria Math" w:cs="Cambria Math"/>
        </w:rPr>
        <w:t>‑</w:t>
      </w:r>
      <w:r>
        <w:t>potential staff in non</w:t>
      </w:r>
      <w:r w:rsidRPr="00187B38">
        <w:rPr>
          <w:rFonts w:ascii="Cambria Math" w:hAnsi="Cambria Math" w:cs="Cambria Math"/>
        </w:rPr>
        <w:t>‑</w:t>
      </w:r>
      <w:r>
        <w:t>leadership roles to access relevant learning.</w:t>
      </w:r>
    </w:p>
    <w:p w14:paraId="16288E25" w14:textId="77777777" w:rsidR="005067C4" w:rsidRDefault="005067C4" w:rsidP="00EF0B3B"/>
    <w:p w14:paraId="2CE1DB96" w14:textId="77777777" w:rsidR="005067C4" w:rsidRDefault="006D4713" w:rsidP="00CB5379">
      <w:pPr>
        <w:pStyle w:val="Heading3"/>
      </w:pPr>
      <w:r>
        <w:lastRenderedPageBreak/>
        <w:t>Long term: Program maintenance</w:t>
      </w:r>
    </w:p>
    <w:p w14:paraId="162608A8" w14:textId="77777777" w:rsidR="005067C4" w:rsidRDefault="006D4713" w:rsidP="00EF0B3B">
      <w:r>
        <w:t>Long</w:t>
      </w:r>
      <w:r>
        <w:rPr>
          <w:rFonts w:ascii="Cambria Math" w:hAnsi="Cambria Math" w:cs="Cambria Math"/>
        </w:rPr>
        <w:t>‑</w:t>
      </w:r>
      <w:r>
        <w:t>term activities focus on sustaining and evolving the program:</w:t>
      </w:r>
    </w:p>
    <w:p w14:paraId="0A2E4F24" w14:textId="4077B3FA" w:rsidR="005067C4" w:rsidRDefault="006D4713" w:rsidP="00187B38">
      <w:pPr>
        <w:pStyle w:val="ListParagraph"/>
        <w:numPr>
          <w:ilvl w:val="0"/>
          <w:numId w:val="15"/>
        </w:numPr>
        <w:ind w:left="714" w:hanging="357"/>
        <w:contextualSpacing w:val="0"/>
      </w:pPr>
      <w:r>
        <w:t>Revise and expand the curriculum as needs and resources evolve.</w:t>
      </w:r>
    </w:p>
    <w:p w14:paraId="2D9EBD05" w14:textId="4E8FB793" w:rsidR="005067C4" w:rsidRDefault="006D4713" w:rsidP="00187B38">
      <w:pPr>
        <w:pStyle w:val="ListParagraph"/>
        <w:numPr>
          <w:ilvl w:val="0"/>
          <w:numId w:val="15"/>
        </w:numPr>
        <w:ind w:left="714" w:hanging="357"/>
        <w:contextualSpacing w:val="0"/>
      </w:pPr>
      <w:r>
        <w:t>Periodically reassess leadership capability and adjust the program to reflect emerging priorities.</w:t>
      </w:r>
    </w:p>
    <w:p w14:paraId="3DC63159" w14:textId="740E5FBB" w:rsidR="005067C4" w:rsidRDefault="006D4713" w:rsidP="00187B38">
      <w:pPr>
        <w:pStyle w:val="ListParagraph"/>
        <w:numPr>
          <w:ilvl w:val="0"/>
          <w:numId w:val="15"/>
        </w:numPr>
        <w:ind w:left="714" w:hanging="357"/>
        <w:contextualSpacing w:val="0"/>
      </w:pPr>
      <w:r>
        <w:t>Conduct course and program evaluations and report on participation, outcomes, and less</w:t>
      </w:r>
      <w:r>
        <w:t>ons learned.</w:t>
      </w:r>
    </w:p>
    <w:p w14:paraId="775FF693" w14:textId="29A273FC" w:rsidR="005067C4" w:rsidRDefault="006D4713" w:rsidP="00187B38">
      <w:pPr>
        <w:pStyle w:val="ListParagraph"/>
        <w:numPr>
          <w:ilvl w:val="0"/>
          <w:numId w:val="15"/>
        </w:numPr>
        <w:ind w:left="714" w:hanging="357"/>
        <w:contextualSpacing w:val="0"/>
      </w:pPr>
      <w:r>
        <w:t>Manage any vendor relationships or licensing required to support the program.</w:t>
      </w:r>
    </w:p>
    <w:p w14:paraId="37835E0A" w14:textId="4E581553" w:rsidR="005067C4" w:rsidRDefault="006D4713" w:rsidP="00187B38">
      <w:pPr>
        <w:pStyle w:val="ListParagraph"/>
        <w:numPr>
          <w:ilvl w:val="0"/>
          <w:numId w:val="15"/>
        </w:numPr>
        <w:ind w:left="714" w:hanging="357"/>
        <w:contextualSpacing w:val="0"/>
      </w:pPr>
      <w:r>
        <w:t>Coordinate scheduling, communication, and delivery logistics for key learning experiences.</w:t>
      </w:r>
    </w:p>
    <w:p w14:paraId="2436E3F3" w14:textId="2ED3A11E" w:rsidR="00187B38" w:rsidRDefault="00187B38" w:rsidP="00187B38">
      <w:pPr>
        <w:pStyle w:val="Heading4"/>
      </w:pPr>
      <w:r>
        <w:t>AI and human oversight</w:t>
      </w:r>
    </w:p>
    <w:p w14:paraId="07D8CB07" w14:textId="4BFEB1FA" w:rsidR="00300619" w:rsidRPr="00300619" w:rsidRDefault="00300619" w:rsidP="00300619">
      <w:r>
        <w:t>Where appropriate, AI</w:t>
      </w:r>
      <w:r>
        <w:noBreakHyphen/>
        <w:t>enabled tools may be used to support tasks such as drafting content or creating practice scenarios, with human designers and leaders remaining responsible for alignment to policy, ethics, accessibility, and organizational culture</w:t>
      </w:r>
      <w:r>
        <w:t>.</w:t>
      </w:r>
    </w:p>
    <w:p w14:paraId="41E5BB5C" w14:textId="77777777" w:rsidR="005067C4" w:rsidRDefault="006D4713" w:rsidP="00187B38">
      <w:pPr>
        <w:pStyle w:val="Heading3"/>
      </w:pPr>
      <w:r>
        <w:t>Assumptions</w:t>
      </w:r>
    </w:p>
    <w:p w14:paraId="427F4761" w14:textId="77777777" w:rsidR="005067C4" w:rsidRDefault="006D4713" w:rsidP="00EF0B3B">
      <w:r>
        <w:t xml:space="preserve">Key assumptions underlying this strategy </w:t>
      </w:r>
      <w:r>
        <w:t>include:</w:t>
      </w:r>
    </w:p>
    <w:p w14:paraId="29599A99" w14:textId="5B67CD1C" w:rsidR="005067C4" w:rsidRDefault="006D4713" w:rsidP="00187B38">
      <w:pPr>
        <w:pStyle w:val="ListParagraph"/>
        <w:numPr>
          <w:ilvl w:val="0"/>
          <w:numId w:val="15"/>
        </w:numPr>
        <w:ind w:left="714" w:hanging="357"/>
        <w:contextualSpacing w:val="0"/>
      </w:pPr>
      <w:r>
        <w:t>Senior leaders visibly support leadership development and model participation.</w:t>
      </w:r>
    </w:p>
    <w:p w14:paraId="6D8C9F32" w14:textId="548E96DA" w:rsidR="005067C4" w:rsidRDefault="006D4713" w:rsidP="00187B38">
      <w:pPr>
        <w:pStyle w:val="ListParagraph"/>
        <w:numPr>
          <w:ilvl w:val="0"/>
          <w:numId w:val="15"/>
        </w:numPr>
        <w:ind w:left="714" w:hanging="357"/>
        <w:contextualSpacing w:val="0"/>
      </w:pPr>
      <w:r>
        <w:t>A dedicated learning and development resource (or small team) is available to design, coordinate, and maintain the program.</w:t>
      </w:r>
    </w:p>
    <w:p w14:paraId="46C4232C" w14:textId="50D60D1F" w:rsidR="005067C4" w:rsidRDefault="006D4713" w:rsidP="00187B38">
      <w:pPr>
        <w:pStyle w:val="ListParagraph"/>
        <w:numPr>
          <w:ilvl w:val="0"/>
          <w:numId w:val="15"/>
        </w:numPr>
        <w:ind w:left="714" w:hanging="357"/>
        <w:contextualSpacing w:val="0"/>
      </w:pPr>
      <w:r>
        <w:t>Internal subject matter experts and l</w:t>
      </w:r>
      <w:r>
        <w:t>eaders are willing and able to contribute content, examples, and feedback.</w:t>
      </w:r>
    </w:p>
    <w:p w14:paraId="6D8618F0" w14:textId="3A2EA34B" w:rsidR="005067C4" w:rsidRDefault="006D4713" w:rsidP="00187B38">
      <w:pPr>
        <w:pStyle w:val="ListParagraph"/>
        <w:numPr>
          <w:ilvl w:val="0"/>
          <w:numId w:val="15"/>
        </w:numPr>
        <w:ind w:left="714" w:hanging="357"/>
        <w:contextualSpacing w:val="0"/>
      </w:pPr>
      <w:r>
        <w:t>Adequate staffing and budget exist to implement the phased strategy over time.</w:t>
      </w:r>
    </w:p>
    <w:p w14:paraId="4C7793BE" w14:textId="3EB9C47A" w:rsidR="005067C4" w:rsidRDefault="006D4713" w:rsidP="00187B38">
      <w:pPr>
        <w:pStyle w:val="ListParagraph"/>
        <w:numPr>
          <w:ilvl w:val="0"/>
          <w:numId w:val="15"/>
        </w:numPr>
        <w:ind w:left="714" w:hanging="357"/>
        <w:contextualSpacing w:val="0"/>
      </w:pPr>
      <w:r>
        <w:t>The strategy can be adapted as organizational priorities, structures, or tools change.</w:t>
      </w:r>
    </w:p>
    <w:p w14:paraId="186D347B" w14:textId="77777777" w:rsidR="005067C4" w:rsidRDefault="006D4713" w:rsidP="00187B38">
      <w:pPr>
        <w:pStyle w:val="Heading3"/>
      </w:pPr>
      <w:r>
        <w:t>Constraint</w:t>
      </w:r>
      <w:r>
        <w:t>s</w:t>
      </w:r>
    </w:p>
    <w:p w14:paraId="2CDDEC96" w14:textId="77777777" w:rsidR="005067C4" w:rsidRDefault="006D4713" w:rsidP="00EF0B3B">
      <w:r>
        <w:t>Potential constraints include:</w:t>
      </w:r>
    </w:p>
    <w:p w14:paraId="58DBF5D4" w14:textId="671E4594" w:rsidR="005067C4" w:rsidRDefault="006D4713" w:rsidP="00187B38">
      <w:pPr>
        <w:pStyle w:val="ListParagraph"/>
        <w:numPr>
          <w:ilvl w:val="0"/>
          <w:numId w:val="15"/>
        </w:numPr>
        <w:ind w:left="714" w:hanging="357"/>
        <w:contextualSpacing w:val="0"/>
      </w:pPr>
      <w:r>
        <w:t>Limited staffing or budget for program design, delivery, and maintenance</w:t>
      </w:r>
    </w:p>
    <w:p w14:paraId="0972AC4C" w14:textId="76155309" w:rsidR="005067C4" w:rsidRDefault="006D4713" w:rsidP="00187B38">
      <w:pPr>
        <w:pStyle w:val="ListParagraph"/>
        <w:numPr>
          <w:ilvl w:val="0"/>
          <w:numId w:val="15"/>
        </w:numPr>
        <w:ind w:left="714" w:hanging="357"/>
        <w:contextualSpacing w:val="0"/>
      </w:pPr>
      <w:r>
        <w:t>Competing operational demands that reduce leaders’ availability for learning</w:t>
      </w:r>
    </w:p>
    <w:p w14:paraId="0F4890C4" w14:textId="7214D930" w:rsidR="005067C4" w:rsidRDefault="006D4713" w:rsidP="00187B38">
      <w:pPr>
        <w:pStyle w:val="ListParagraph"/>
        <w:numPr>
          <w:ilvl w:val="0"/>
          <w:numId w:val="15"/>
        </w:numPr>
        <w:ind w:left="714" w:hanging="357"/>
        <w:contextualSpacing w:val="0"/>
      </w:pPr>
      <w:r>
        <w:lastRenderedPageBreak/>
        <w:t>Procurement or contracting timelines when external vendors are re</w:t>
      </w:r>
      <w:r>
        <w:t>quired</w:t>
      </w:r>
    </w:p>
    <w:p w14:paraId="6DE668AC" w14:textId="4C12CD65" w:rsidR="005067C4" w:rsidRDefault="006D4713" w:rsidP="00187B38">
      <w:pPr>
        <w:pStyle w:val="ListParagraph"/>
        <w:numPr>
          <w:ilvl w:val="0"/>
          <w:numId w:val="15"/>
        </w:numPr>
        <w:ind w:left="714" w:hanging="357"/>
        <w:contextualSpacing w:val="0"/>
      </w:pPr>
      <w:r>
        <w:t>Limited internal subject matter expert capacity for co</w:t>
      </w:r>
      <w:r w:rsidRPr="00187B38">
        <w:rPr>
          <w:rFonts w:ascii="Cambria Math" w:hAnsi="Cambria Math" w:cs="Cambria Math"/>
        </w:rPr>
        <w:t>‑</w:t>
      </w:r>
      <w:r>
        <w:t>design, review, or facilitation</w:t>
      </w:r>
    </w:p>
    <w:p w14:paraId="326594E5" w14:textId="77777777" w:rsidR="005067C4" w:rsidRDefault="006D4713" w:rsidP="00187B38">
      <w:pPr>
        <w:pStyle w:val="Heading3"/>
      </w:pPr>
      <w:r>
        <w:t>Risks and mitigations</w:t>
      </w:r>
    </w:p>
    <w:p w14:paraId="76AF020D" w14:textId="77777777" w:rsidR="005067C4" w:rsidRDefault="006D4713" w:rsidP="00187B38">
      <w:pPr>
        <w:keepNext/>
      </w:pPr>
      <w:r>
        <w:t>Examples of key risks and potential mitigations include:</w:t>
      </w:r>
    </w:p>
    <w:tbl>
      <w:tblPr>
        <w:tblStyle w:val="TableGrid"/>
        <w:tblW w:w="0" w:type="auto"/>
        <w:tblLook w:val="04A0" w:firstRow="1" w:lastRow="0" w:firstColumn="1" w:lastColumn="0" w:noHBand="0" w:noVBand="1"/>
      </w:tblPr>
      <w:tblGrid>
        <w:gridCol w:w="4248"/>
        <w:gridCol w:w="5822"/>
      </w:tblGrid>
      <w:tr w:rsidR="00187B38" w14:paraId="114E5B6E" w14:textId="77777777" w:rsidTr="00187B38">
        <w:trPr>
          <w:cantSplit/>
          <w:tblHeader/>
        </w:trPr>
        <w:tc>
          <w:tcPr>
            <w:tcW w:w="4248" w:type="dxa"/>
            <w:shd w:val="clear" w:color="auto" w:fill="C6D9F1" w:themeFill="text2" w:themeFillTint="33"/>
          </w:tcPr>
          <w:p w14:paraId="2F3F92A8" w14:textId="3C52C57F" w:rsidR="00187B38" w:rsidRDefault="00187B38" w:rsidP="00EF0B3B">
            <w:pPr>
              <w:rPr>
                <w:b/>
                <w:bCs/>
              </w:rPr>
            </w:pPr>
            <w:r>
              <w:rPr>
                <w:b/>
                <w:bCs/>
              </w:rPr>
              <w:t>Risk</w:t>
            </w:r>
          </w:p>
        </w:tc>
        <w:tc>
          <w:tcPr>
            <w:tcW w:w="5822" w:type="dxa"/>
            <w:shd w:val="clear" w:color="auto" w:fill="C6D9F1" w:themeFill="text2" w:themeFillTint="33"/>
          </w:tcPr>
          <w:p w14:paraId="34EA0854" w14:textId="75D73172" w:rsidR="00187B38" w:rsidRDefault="00187B38" w:rsidP="00EF0B3B">
            <w:pPr>
              <w:rPr>
                <w:b/>
                <w:bCs/>
              </w:rPr>
            </w:pPr>
            <w:r>
              <w:rPr>
                <w:b/>
                <w:bCs/>
              </w:rPr>
              <w:t>Mitigation</w:t>
            </w:r>
          </w:p>
        </w:tc>
      </w:tr>
      <w:tr w:rsidR="00187B38" w14:paraId="7FF5E5B0" w14:textId="77777777" w:rsidTr="00187B38">
        <w:trPr>
          <w:cantSplit/>
        </w:trPr>
        <w:tc>
          <w:tcPr>
            <w:tcW w:w="4248" w:type="dxa"/>
          </w:tcPr>
          <w:p w14:paraId="0616476F" w14:textId="2AE3528F" w:rsidR="00187B38" w:rsidRDefault="00187B38" w:rsidP="00EF0B3B">
            <w:pPr>
              <w:rPr>
                <w:b/>
                <w:bCs/>
              </w:rPr>
            </w:pPr>
            <w:r>
              <w:t>Shifts in priorities or leadership reduce long</w:t>
            </w:r>
            <w:r>
              <w:rPr>
                <w:rFonts w:ascii="Cambria Math" w:hAnsi="Cambria Math" w:cs="Cambria Math"/>
              </w:rPr>
              <w:t>‑</w:t>
            </w:r>
            <w:r>
              <w:t>term support for the program.</w:t>
            </w:r>
          </w:p>
        </w:tc>
        <w:tc>
          <w:tcPr>
            <w:tcW w:w="5822" w:type="dxa"/>
          </w:tcPr>
          <w:p w14:paraId="1FBF10D8" w14:textId="6C902AC6" w:rsidR="00187B38" w:rsidRDefault="00187B38" w:rsidP="00EF0B3B">
            <w:pPr>
              <w:rPr>
                <w:b/>
                <w:bCs/>
              </w:rPr>
            </w:pPr>
            <w:r>
              <w:t>Establish a clear program charter and governance structure, and engage senior leaders in setting and reviewing priorities.</w:t>
            </w:r>
          </w:p>
        </w:tc>
      </w:tr>
      <w:tr w:rsidR="00187B38" w14:paraId="25DD5F78" w14:textId="77777777" w:rsidTr="00187B38">
        <w:trPr>
          <w:cantSplit/>
        </w:trPr>
        <w:tc>
          <w:tcPr>
            <w:tcW w:w="4248" w:type="dxa"/>
          </w:tcPr>
          <w:p w14:paraId="17798C1F" w14:textId="2E702216" w:rsidR="00187B38" w:rsidRDefault="00187B38" w:rsidP="00EF0B3B">
            <w:pPr>
              <w:rPr>
                <w:b/>
                <w:bCs/>
              </w:rPr>
            </w:pPr>
            <w:r>
              <w:t>Budget and resource limitations restrict the ability to design and deliver customized learning.</w:t>
            </w:r>
          </w:p>
        </w:tc>
        <w:tc>
          <w:tcPr>
            <w:tcW w:w="5822" w:type="dxa"/>
          </w:tcPr>
          <w:p w14:paraId="2D014C6B" w14:textId="25B1E6DB" w:rsidR="00187B38" w:rsidRDefault="00187B38" w:rsidP="00EF0B3B">
            <w:pPr>
              <w:rPr>
                <w:b/>
                <w:bCs/>
              </w:rPr>
            </w:pPr>
            <w:r>
              <w:t>Prioritize high</w:t>
            </w:r>
            <w:r>
              <w:rPr>
                <w:rFonts w:ascii="Cambria Math" w:hAnsi="Cambria Math" w:cs="Cambria Math"/>
              </w:rPr>
              <w:t>‑</w:t>
            </w:r>
            <w:r>
              <w:t>impact skills, leverage internal expertise, and make use of curated, low</w:t>
            </w:r>
            <w:r>
              <w:rPr>
                <w:rFonts w:ascii="Cambria Math" w:hAnsi="Cambria Math" w:cs="Cambria Math"/>
              </w:rPr>
              <w:t>‑</w:t>
            </w:r>
            <w:r>
              <w:t>cost, or existing resources where appropriate.</w:t>
            </w:r>
          </w:p>
        </w:tc>
      </w:tr>
      <w:tr w:rsidR="00187B38" w14:paraId="3732409A" w14:textId="77777777" w:rsidTr="00187B38">
        <w:trPr>
          <w:cantSplit/>
        </w:trPr>
        <w:tc>
          <w:tcPr>
            <w:tcW w:w="4248" w:type="dxa"/>
          </w:tcPr>
          <w:p w14:paraId="38A433B8" w14:textId="19B00DFA" w:rsidR="00187B38" w:rsidRDefault="00187B38" w:rsidP="00EF0B3B">
            <w:pPr>
              <w:rPr>
                <w:b/>
                <w:bCs/>
              </w:rPr>
            </w:pPr>
            <w:r>
              <w:t>Experienced leaders resist participating in development that feels misaligned with their current level.</w:t>
            </w:r>
          </w:p>
        </w:tc>
        <w:tc>
          <w:tcPr>
            <w:tcW w:w="5822" w:type="dxa"/>
          </w:tcPr>
          <w:p w14:paraId="0E60EB5E" w14:textId="690F1B8E" w:rsidR="00187B38" w:rsidRDefault="00187B38" w:rsidP="00EF0B3B">
            <w:pPr>
              <w:rPr>
                <w:b/>
                <w:bCs/>
              </w:rPr>
            </w:pPr>
            <w:r>
              <w:t>Use the competency/skills matrix and individualized plans to recognize existing expertise, focus on relevant growth areas, and avoid unnecessary repetition.</w:t>
            </w:r>
          </w:p>
        </w:tc>
      </w:tr>
      <w:tr w:rsidR="00187B38" w14:paraId="2A5A8FEB" w14:textId="77777777" w:rsidTr="00187B38">
        <w:trPr>
          <w:cantSplit/>
        </w:trPr>
        <w:tc>
          <w:tcPr>
            <w:tcW w:w="4248" w:type="dxa"/>
          </w:tcPr>
          <w:p w14:paraId="5E7D2B33" w14:textId="59CCDDD4" w:rsidR="00187B38" w:rsidRDefault="00187B38" w:rsidP="00EF0B3B">
            <w:r>
              <w:t>Limited subject matter expert availability delays design, review, or improvement work.</w:t>
            </w:r>
          </w:p>
        </w:tc>
        <w:tc>
          <w:tcPr>
            <w:tcW w:w="5822" w:type="dxa"/>
          </w:tcPr>
          <w:p w14:paraId="02EF1DE5" w14:textId="23F58782" w:rsidR="00187B38" w:rsidRDefault="00187B38" w:rsidP="00EF0B3B">
            <w:r>
              <w:t>Form a small, cross</w:t>
            </w:r>
            <w:r>
              <w:rPr>
                <w:rFonts w:ascii="Cambria Math" w:hAnsi="Cambria Math" w:cs="Cambria Math"/>
              </w:rPr>
              <w:t>‑</w:t>
            </w:r>
            <w:r>
              <w:t>functional working group with clear roles, expectations, and time commitments, and design learning that reduces heavy, ongoing SME involvement.</w:t>
            </w:r>
          </w:p>
        </w:tc>
      </w:tr>
    </w:tbl>
    <w:p w14:paraId="3ED644EC" w14:textId="77777777" w:rsidR="005067C4" w:rsidRDefault="006D4713" w:rsidP="00187B38">
      <w:pPr>
        <w:pStyle w:val="Heading2"/>
      </w:pPr>
      <w:r>
        <w:t>Document development note</w:t>
      </w:r>
    </w:p>
    <w:p w14:paraId="6870BEDA" w14:textId="77777777" w:rsidR="005067C4" w:rsidRDefault="006D4713" w:rsidP="00EF0B3B">
      <w:r>
        <w:t>This sample strategy is ba</w:t>
      </w:r>
      <w:r>
        <w:t>sed on prior experience designing and implementing leadership development programs in large public</w:t>
      </w:r>
      <w:r>
        <w:rPr>
          <w:rFonts w:ascii="Cambria Math" w:hAnsi="Cambria Math" w:cs="Cambria Math"/>
        </w:rPr>
        <w:t>‑</w:t>
      </w:r>
      <w:r>
        <w:t>sector and private</w:t>
      </w:r>
      <w:r>
        <w:rPr>
          <w:rFonts w:ascii="Cambria Math" w:hAnsi="Cambria Math" w:cs="Cambria Math"/>
        </w:rPr>
        <w:t>‑</w:t>
      </w:r>
      <w:r>
        <w:t>sector organizations. It has been generalized and updated for use as a portfolio example and is intended to illustrate strategic thinking,</w:t>
      </w:r>
      <w:r>
        <w:t xml:space="preserve"> not prescribe specific tools.</w:t>
      </w:r>
    </w:p>
    <w:p w14:paraId="4856B2F9" w14:textId="14CB17AD" w:rsidR="005067C4" w:rsidRDefault="005067C4" w:rsidP="00EF0B3B"/>
    <w:sectPr w:rsidR="005067C4" w:rsidSect="00CB5379">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203B6" w14:textId="77777777" w:rsidR="006D4713" w:rsidRDefault="006D4713" w:rsidP="00EF0B3B">
      <w:r>
        <w:separator/>
      </w:r>
    </w:p>
  </w:endnote>
  <w:endnote w:type="continuationSeparator" w:id="0">
    <w:p w14:paraId="434797C0" w14:textId="77777777" w:rsidR="006D4713" w:rsidRDefault="006D4713" w:rsidP="00EF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482409"/>
      <w:docPartObj>
        <w:docPartGallery w:val="Page Numbers (Bottom of Page)"/>
        <w:docPartUnique/>
      </w:docPartObj>
    </w:sdtPr>
    <w:sdtEndPr>
      <w:rPr>
        <w:color w:val="7F7F7F" w:themeColor="background1" w:themeShade="7F"/>
        <w:spacing w:val="60"/>
      </w:rPr>
    </w:sdtEndPr>
    <w:sdtContent>
      <w:p w14:paraId="2F902921" w14:textId="3AEAD917" w:rsidR="00CB5379" w:rsidRDefault="00CB5379" w:rsidP="00CB537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70BCE" w14:textId="77777777" w:rsidR="006D4713" w:rsidRDefault="006D4713" w:rsidP="00EF0B3B">
      <w:r>
        <w:separator/>
      </w:r>
    </w:p>
  </w:footnote>
  <w:footnote w:type="continuationSeparator" w:id="0">
    <w:p w14:paraId="56F93350" w14:textId="77777777" w:rsidR="006D4713" w:rsidRDefault="006D4713" w:rsidP="00EF0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7579" w14:textId="3F520C80" w:rsidR="00EF0B3B" w:rsidRPr="00EF0B3B" w:rsidRDefault="00EF0B3B" w:rsidP="00EF0B3B">
    <w:pPr>
      <w:pStyle w:val="NoSpacing"/>
    </w:pPr>
    <w:r w:rsidRPr="00EF0B3B">
      <w:t>Portfolio Sample</w:t>
    </w:r>
    <w:r w:rsidR="00CB5379">
      <w:t>: Leadership Training Strategy</w:t>
    </w:r>
  </w:p>
  <w:p w14:paraId="24F7F5A3" w14:textId="77777777" w:rsidR="00EF0B3B" w:rsidRPr="00EF0B3B" w:rsidRDefault="00EF0B3B" w:rsidP="00EF0B3B">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7141EA"/>
    <w:multiLevelType w:val="hybridMultilevel"/>
    <w:tmpl w:val="CF34A1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1C24D41"/>
    <w:multiLevelType w:val="hybridMultilevel"/>
    <w:tmpl w:val="506EF9B4"/>
    <w:lvl w:ilvl="0" w:tplc="30C2E1B4">
      <w:numFmt w:val="bullet"/>
      <w:lvlText w:val="-"/>
      <w:lvlJc w:val="left"/>
      <w:pPr>
        <w:ind w:left="720" w:hanging="360"/>
      </w:pPr>
      <w:rPr>
        <w:rFonts w:ascii="Open Sans" w:eastAsiaTheme="minorEastAsia" w:hAnsi="Open Sans"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16103A"/>
    <w:multiLevelType w:val="multilevel"/>
    <w:tmpl w:val="717C4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7F2A7D"/>
    <w:multiLevelType w:val="hybridMultilevel"/>
    <w:tmpl w:val="91B67F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4F31212"/>
    <w:multiLevelType w:val="multilevel"/>
    <w:tmpl w:val="E5E6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649EC"/>
    <w:multiLevelType w:val="multilevel"/>
    <w:tmpl w:val="4CBC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4"/>
  </w:num>
  <w:num w:numId="12">
    <w:abstractNumId w:val="13"/>
  </w:num>
  <w:num w:numId="13">
    <w:abstractNumId w:val="12"/>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B38"/>
    <w:rsid w:val="0029639D"/>
    <w:rsid w:val="00300619"/>
    <w:rsid w:val="00326F90"/>
    <w:rsid w:val="005067C4"/>
    <w:rsid w:val="006D4713"/>
    <w:rsid w:val="009B371E"/>
    <w:rsid w:val="00AA1D8D"/>
    <w:rsid w:val="00AA69FF"/>
    <w:rsid w:val="00B47730"/>
    <w:rsid w:val="00CB0664"/>
    <w:rsid w:val="00CB5379"/>
    <w:rsid w:val="00DF2389"/>
    <w:rsid w:val="00EF0B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BED3AB"/>
  <w14:defaultImageDpi w14:val="300"/>
  <w15:docId w15:val="{A5F998C5-7159-4E51-B48F-4180D3866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B3B"/>
    <w:pPr>
      <w:tabs>
        <w:tab w:val="center" w:pos="4680"/>
        <w:tab w:val="right" w:pos="9360"/>
      </w:tabs>
      <w:spacing w:before="100" w:beforeAutospacing="1" w:after="120" w:line="264" w:lineRule="auto"/>
    </w:pPr>
    <w:rPr>
      <w:rFonts w:ascii="Open Sans" w:hAnsi="Open Sans" w:cs="Open Sans"/>
    </w:rPr>
  </w:style>
  <w:style w:type="paragraph" w:styleId="Heading1">
    <w:name w:val="heading 1"/>
    <w:basedOn w:val="Normal"/>
    <w:next w:val="Normal"/>
    <w:link w:val="Heading1Char"/>
    <w:uiPriority w:val="9"/>
    <w:qFormat/>
    <w:rsid w:val="00EF0B3B"/>
    <w:pPr>
      <w:keepNext/>
      <w:keepLines/>
      <w:outlineLvl w:val="0"/>
    </w:pPr>
    <w:rPr>
      <w:rFonts w:eastAsiaTheme="majorEastAsia"/>
      <w:b/>
      <w:bCs/>
      <w:color w:val="365F91" w:themeColor="accent1" w:themeShade="BF"/>
      <w:sz w:val="40"/>
      <w:szCs w:val="40"/>
    </w:rPr>
  </w:style>
  <w:style w:type="paragraph" w:styleId="Heading2">
    <w:name w:val="heading 2"/>
    <w:basedOn w:val="Normal"/>
    <w:next w:val="Normal"/>
    <w:link w:val="Heading2Char"/>
    <w:uiPriority w:val="9"/>
    <w:unhideWhenUsed/>
    <w:qFormat/>
    <w:rsid w:val="00EF0B3B"/>
    <w:pPr>
      <w:keepNext/>
      <w:keepLines/>
      <w:spacing w:after="100" w:afterAutospacing="1"/>
      <w:outlineLvl w:val="1"/>
    </w:pPr>
    <w:rPr>
      <w:rFonts w:eastAsiaTheme="majorEastAsia"/>
      <w:b/>
      <w:bCs/>
      <w:color w:val="4F81BD" w:themeColor="accent1"/>
      <w:sz w:val="32"/>
      <w:szCs w:val="32"/>
    </w:rPr>
  </w:style>
  <w:style w:type="paragraph" w:styleId="Heading3">
    <w:name w:val="heading 3"/>
    <w:basedOn w:val="Normal"/>
    <w:next w:val="Normal"/>
    <w:link w:val="Heading3Char"/>
    <w:uiPriority w:val="9"/>
    <w:unhideWhenUsed/>
    <w:qFormat/>
    <w:rsid w:val="00CB5379"/>
    <w:pPr>
      <w:keepNext/>
      <w:outlineLvl w:val="2"/>
    </w:pPr>
    <w:rPr>
      <w:b/>
      <w:bCs/>
      <w:color w:val="4C94D8"/>
      <w:sz w:val="24"/>
      <w:szCs w:val="24"/>
    </w:rPr>
  </w:style>
  <w:style w:type="paragraph" w:styleId="Heading4">
    <w:name w:val="heading 4"/>
    <w:basedOn w:val="Heading3"/>
    <w:next w:val="Normal"/>
    <w:link w:val="Heading4Char"/>
    <w:uiPriority w:val="9"/>
    <w:unhideWhenUsed/>
    <w:qFormat/>
    <w:rsid w:val="00CB5379"/>
    <w:pPr>
      <w:outlineLvl w:val="3"/>
    </w:pPr>
    <w:rPr>
      <w:b w:val="0"/>
      <w:bCs w:val="0"/>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EF0B3B"/>
    <w:pPr>
      <w:spacing w:after="0" w:line="240" w:lineRule="auto"/>
    </w:pPr>
    <w:rPr>
      <w:rFonts w:ascii="Open Sans" w:hAnsi="Open Sans" w:cs="Open Sans"/>
    </w:rPr>
  </w:style>
  <w:style w:type="character" w:customStyle="1" w:styleId="Heading1Char">
    <w:name w:val="Heading 1 Char"/>
    <w:basedOn w:val="DefaultParagraphFont"/>
    <w:link w:val="Heading1"/>
    <w:uiPriority w:val="9"/>
    <w:rsid w:val="00EF0B3B"/>
    <w:rPr>
      <w:rFonts w:ascii="Open Sans" w:eastAsiaTheme="majorEastAsia" w:hAnsi="Open Sans" w:cs="Open Sans"/>
      <w:b/>
      <w:bCs/>
      <w:color w:val="365F91" w:themeColor="accent1" w:themeShade="BF"/>
      <w:sz w:val="40"/>
      <w:szCs w:val="40"/>
    </w:rPr>
  </w:style>
  <w:style w:type="character" w:customStyle="1" w:styleId="Heading2Char">
    <w:name w:val="Heading 2 Char"/>
    <w:basedOn w:val="DefaultParagraphFont"/>
    <w:link w:val="Heading2"/>
    <w:uiPriority w:val="9"/>
    <w:rsid w:val="00EF0B3B"/>
    <w:rPr>
      <w:rFonts w:ascii="Open Sans" w:eastAsiaTheme="majorEastAsia" w:hAnsi="Open Sans" w:cs="Open Sans"/>
      <w:b/>
      <w:bCs/>
      <w:color w:val="4F81BD" w:themeColor="accent1"/>
      <w:sz w:val="32"/>
      <w:szCs w:val="32"/>
    </w:rPr>
  </w:style>
  <w:style w:type="character" w:customStyle="1" w:styleId="Heading3Char">
    <w:name w:val="Heading 3 Char"/>
    <w:basedOn w:val="DefaultParagraphFont"/>
    <w:link w:val="Heading3"/>
    <w:uiPriority w:val="9"/>
    <w:rsid w:val="00CB5379"/>
    <w:rPr>
      <w:rFonts w:ascii="Open Sans" w:hAnsi="Open Sans" w:cs="Open Sans"/>
      <w:b/>
      <w:bCs/>
      <w:color w:val="4C94D8"/>
      <w:sz w:val="24"/>
      <w:szCs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CB5379"/>
    <w:rPr>
      <w:rFonts w:ascii="Open Sans" w:hAnsi="Open Sans" w:cs="Open Sans"/>
      <w:i/>
      <w:iCs/>
      <w:color w:val="4C94D8"/>
      <w:sz w:val="24"/>
      <w:szCs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2">
    <w:name w:val="my-2"/>
    <w:basedOn w:val="Normal"/>
    <w:rsid w:val="00EF0B3B"/>
    <w:pPr>
      <w:spacing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093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2125</Words>
  <Characters>12114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Sample - Leadership Training Strategy</dc:title>
  <dc:subject/>
  <dc:creator>Sheelagh Semper</dc:creator>
  <cp:keywords>Portfolio, Sample, Strategy</cp:keywords>
  <dc:description>Sanitized version of leadership training strategy document created as part of an internal job interview process.
Note: Original document was created on personal time and using personal devices.</dc:description>
  <cp:lastModifiedBy>Sheelagh Semper</cp:lastModifiedBy>
  <cp:revision>3</cp:revision>
  <dcterms:created xsi:type="dcterms:W3CDTF">2026-08-10T21:55:00Z</dcterms:created>
  <dcterms:modified xsi:type="dcterms:W3CDTF">2026-08-10T23:13:00Z</dcterms:modified>
  <cp:category/>
</cp:coreProperties>
</file>